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232DED" w14:textId="7C873E95" w:rsidR="004E7F0D" w:rsidRPr="006C567E" w:rsidRDefault="00021F14" w:rsidP="00B37FD7">
      <w:pPr>
        <w:pStyle w:val="af3"/>
        <w:jc w:val="center"/>
        <w:rPr>
          <w:rFonts w:asciiTheme="minorHAnsi" w:hAnsiTheme="minorHAnsi" w:cstheme="minorHAnsi"/>
          <w:b/>
          <w:sz w:val="28"/>
        </w:rPr>
      </w:pPr>
      <w:r>
        <w:rPr>
          <w:noProof/>
          <w:lang w:eastAsia="ru-RU"/>
        </w:rPr>
        <mc:AlternateContent>
          <mc:Choice Requires="wpg">
            <w:drawing>
              <wp:anchor distT="0" distB="0" distL="0" distR="0" simplePos="0" relativeHeight="15729152" behindDoc="0" locked="0" layoutInCell="1" allowOverlap="1" wp14:anchorId="56A42C12" wp14:editId="733B9CD5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86384" cy="10692003"/>
                <wp:effectExtent l="0" t="0" r="0" b="0"/>
                <wp:wrapNone/>
                <wp:docPr id="2" name="image1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image1.png"/>
                        <pic:cNvPicPr>
                          <a:picLocks noChangeAspect="1"/>
                        </pic:cNvPicPr>
                      </pic:nvPicPr>
                      <pic:blipFill>
                        <a:blip r:embed="rId7"/>
                        <a:stretch/>
                      </pic:blipFill>
                      <pic:spPr bwMode="auto">
                        <a:xfrm>
                          <a:off x="0" y="0"/>
                          <a:ext cx="786384" cy="10692003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mc:Choice>
          <mc:Fallback xmlns:a="http://schemas.openxmlformats.org/drawingml/2006/main"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" o:spid="_x0000_s1" type="#_x0000_t75" style="position:absolute;z-index:15729152;o:allowoverlap:true;o:allowincell:true;mso-position-horizontal-relative:page;margin-left:0.00pt;mso-position-horizontal:absolute;mso-position-vertical-relative:page;margin-top:0.00pt;mso-position-vertical:absolute;width:61.92pt;height:841.89pt;mso-wrap-distance-left:0.00pt;mso-wrap-distance-top:0.00pt;mso-wrap-distance-right:0.00pt;mso-wrap-distance-bottom:0.00pt;" stroked="false">
                <v:path textboxrect="0,0,0,0"/>
                <v:imagedata r:id="rId11" o:title=""/>
              </v:shape>
            </w:pict>
          </mc:Fallback>
        </mc:AlternateContent>
      </w:r>
      <w:r w:rsidRPr="006C567E">
        <w:rPr>
          <w:rFonts w:asciiTheme="minorHAnsi" w:hAnsiTheme="minorHAnsi" w:cstheme="minorHAnsi"/>
          <w:b/>
          <w:sz w:val="28"/>
        </w:rPr>
        <w:t>О</w:t>
      </w:r>
      <w:r w:rsidR="006C567E" w:rsidRPr="006C567E">
        <w:rPr>
          <w:rFonts w:asciiTheme="minorHAnsi" w:hAnsiTheme="minorHAnsi" w:cstheme="minorHAnsi"/>
          <w:b/>
          <w:sz w:val="28"/>
        </w:rPr>
        <w:t>просный лист для заказа</w:t>
      </w:r>
    </w:p>
    <w:p w14:paraId="1EA5C507" w14:textId="3485F372" w:rsidR="004E7F0D" w:rsidRPr="006C567E" w:rsidRDefault="006C567E">
      <w:pPr>
        <w:tabs>
          <w:tab w:val="left" w:pos="1725"/>
          <w:tab w:val="left" w:pos="4035"/>
        </w:tabs>
        <w:jc w:val="center"/>
        <w:rPr>
          <w:rFonts w:asciiTheme="minorHAnsi" w:hAnsiTheme="minorHAnsi" w:cstheme="minorHAnsi"/>
          <w:b/>
          <w:sz w:val="28"/>
        </w:rPr>
      </w:pPr>
      <w:r w:rsidRPr="006C567E">
        <w:rPr>
          <w:rFonts w:asciiTheme="minorHAnsi" w:hAnsiTheme="minorHAnsi" w:cstheme="minorHAnsi"/>
          <w:b/>
          <w:sz w:val="28"/>
        </w:rPr>
        <w:t>азотной установки</w:t>
      </w:r>
    </w:p>
    <w:p w14:paraId="66C622C1" w14:textId="77777777" w:rsidR="004E7F0D" w:rsidRDefault="004E7F0D">
      <w:pPr>
        <w:tabs>
          <w:tab w:val="left" w:pos="4035"/>
        </w:tabs>
      </w:pPr>
    </w:p>
    <w:tbl>
      <w:tblPr>
        <w:tblStyle w:val="afa"/>
        <w:tblW w:w="9781" w:type="dxa"/>
        <w:tblInd w:w="137" w:type="dxa"/>
        <w:tblLook w:val="04A0" w:firstRow="1" w:lastRow="0" w:firstColumn="1" w:lastColumn="0" w:noHBand="0" w:noVBand="1"/>
      </w:tblPr>
      <w:tblGrid>
        <w:gridCol w:w="704"/>
        <w:gridCol w:w="5618"/>
        <w:gridCol w:w="3459"/>
      </w:tblGrid>
      <w:tr w:rsidR="004E7F0D" w:rsidRPr="006C567E" w14:paraId="6157B39A" w14:textId="77777777" w:rsidTr="00B37FD7">
        <w:trPr>
          <w:trHeight w:val="397"/>
        </w:trPr>
        <w:tc>
          <w:tcPr>
            <w:tcW w:w="704" w:type="dxa"/>
            <w:vAlign w:val="center"/>
          </w:tcPr>
          <w:p w14:paraId="5A303468" w14:textId="77777777" w:rsidR="004E7F0D" w:rsidRPr="006C567E" w:rsidRDefault="00021F14" w:rsidP="006C567E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6C567E">
              <w:rPr>
                <w:rFonts w:asciiTheme="minorHAnsi" w:hAnsiTheme="minorHAnsi" w:cstheme="minorHAnsi"/>
                <w:b/>
                <w:bCs/>
              </w:rPr>
              <w:t>1.</w:t>
            </w:r>
          </w:p>
        </w:tc>
        <w:tc>
          <w:tcPr>
            <w:tcW w:w="9077" w:type="dxa"/>
            <w:gridSpan w:val="2"/>
            <w:vAlign w:val="center"/>
          </w:tcPr>
          <w:p w14:paraId="06576203" w14:textId="610E342C" w:rsidR="004E7F0D" w:rsidRPr="006C567E" w:rsidRDefault="00021F14" w:rsidP="00942156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6C567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И</w:t>
            </w:r>
            <w:r w:rsidR="00B37FD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нформация о заказчике</w:t>
            </w:r>
            <w:r w:rsidRPr="006C567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, </w:t>
            </w:r>
            <w:r w:rsidR="00B37FD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о проекте</w:t>
            </w:r>
          </w:p>
        </w:tc>
      </w:tr>
      <w:tr w:rsidR="004E7F0D" w:rsidRPr="006C567E" w14:paraId="5F61513D" w14:textId="77777777" w:rsidTr="00B37FD7">
        <w:trPr>
          <w:trHeight w:val="397"/>
        </w:trPr>
        <w:tc>
          <w:tcPr>
            <w:tcW w:w="704" w:type="dxa"/>
            <w:vAlign w:val="center"/>
          </w:tcPr>
          <w:p w14:paraId="7C9202B8" w14:textId="77777777" w:rsidR="004E7F0D" w:rsidRPr="006C567E" w:rsidRDefault="00021F14" w:rsidP="006C567E">
            <w:pPr>
              <w:jc w:val="center"/>
              <w:rPr>
                <w:rFonts w:asciiTheme="minorHAnsi" w:hAnsiTheme="minorHAnsi" w:cstheme="minorHAnsi"/>
              </w:rPr>
            </w:pPr>
            <w:r w:rsidRPr="006C567E">
              <w:rPr>
                <w:rFonts w:asciiTheme="minorHAnsi" w:hAnsiTheme="minorHAnsi" w:cstheme="minorHAnsi"/>
              </w:rPr>
              <w:t>1.1.</w:t>
            </w:r>
          </w:p>
        </w:tc>
        <w:tc>
          <w:tcPr>
            <w:tcW w:w="5618" w:type="dxa"/>
            <w:vAlign w:val="center"/>
          </w:tcPr>
          <w:p w14:paraId="087F3CA4" w14:textId="77777777" w:rsidR="004E7F0D" w:rsidRPr="006C567E" w:rsidRDefault="00021F14" w:rsidP="0094215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C567E">
              <w:rPr>
                <w:rFonts w:asciiTheme="minorHAnsi" w:hAnsiTheme="minorHAnsi" w:cstheme="minorHAnsi"/>
                <w:bCs/>
                <w:sz w:val="22"/>
                <w:szCs w:val="22"/>
              </w:rPr>
              <w:t>Название организации конечного Заказчика</w:t>
            </w:r>
          </w:p>
        </w:tc>
        <w:tc>
          <w:tcPr>
            <w:tcW w:w="3459" w:type="dxa"/>
          </w:tcPr>
          <w:p w14:paraId="1446135B" w14:textId="77777777" w:rsidR="004E7F0D" w:rsidRPr="006C567E" w:rsidRDefault="00021F1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C567E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</w:tr>
      <w:tr w:rsidR="004E7F0D" w:rsidRPr="006C567E" w14:paraId="3B56EC98" w14:textId="77777777" w:rsidTr="00B37FD7">
        <w:trPr>
          <w:trHeight w:val="397"/>
        </w:trPr>
        <w:tc>
          <w:tcPr>
            <w:tcW w:w="704" w:type="dxa"/>
            <w:vAlign w:val="center"/>
          </w:tcPr>
          <w:p w14:paraId="3376806E" w14:textId="77777777" w:rsidR="004E7F0D" w:rsidRPr="006C567E" w:rsidRDefault="00021F14" w:rsidP="006C567E">
            <w:pPr>
              <w:jc w:val="center"/>
              <w:rPr>
                <w:rFonts w:asciiTheme="minorHAnsi" w:hAnsiTheme="minorHAnsi" w:cstheme="minorHAnsi"/>
              </w:rPr>
            </w:pPr>
            <w:r w:rsidRPr="006C567E">
              <w:rPr>
                <w:rFonts w:asciiTheme="minorHAnsi" w:hAnsiTheme="minorHAnsi" w:cstheme="minorHAnsi"/>
              </w:rPr>
              <w:t>1.2.</w:t>
            </w:r>
          </w:p>
        </w:tc>
        <w:tc>
          <w:tcPr>
            <w:tcW w:w="5618" w:type="dxa"/>
            <w:vAlign w:val="center"/>
          </w:tcPr>
          <w:p w14:paraId="6429CBAF" w14:textId="61C18BC9" w:rsidR="004E7F0D" w:rsidRPr="006C567E" w:rsidRDefault="00021F14" w:rsidP="0094215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C567E">
              <w:rPr>
                <w:rFonts w:asciiTheme="minorHAnsi" w:hAnsiTheme="minorHAnsi" w:cstheme="minorHAnsi"/>
                <w:sz w:val="22"/>
                <w:szCs w:val="22"/>
              </w:rPr>
              <w:t>Ф.И.О. контактного лица</w:t>
            </w:r>
          </w:p>
        </w:tc>
        <w:tc>
          <w:tcPr>
            <w:tcW w:w="3459" w:type="dxa"/>
          </w:tcPr>
          <w:p w14:paraId="3277DC9B" w14:textId="77777777" w:rsidR="004E7F0D" w:rsidRPr="006C567E" w:rsidRDefault="00021F1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C567E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</w:tr>
      <w:tr w:rsidR="004E7F0D" w:rsidRPr="006C567E" w14:paraId="792F2469" w14:textId="77777777" w:rsidTr="00B37FD7">
        <w:trPr>
          <w:trHeight w:val="397"/>
        </w:trPr>
        <w:tc>
          <w:tcPr>
            <w:tcW w:w="704" w:type="dxa"/>
            <w:vAlign w:val="center"/>
          </w:tcPr>
          <w:p w14:paraId="10BF453C" w14:textId="77777777" w:rsidR="004E7F0D" w:rsidRPr="006C567E" w:rsidRDefault="00021F14" w:rsidP="006C567E">
            <w:pPr>
              <w:jc w:val="center"/>
              <w:rPr>
                <w:rFonts w:asciiTheme="minorHAnsi" w:hAnsiTheme="minorHAnsi" w:cstheme="minorHAnsi"/>
              </w:rPr>
            </w:pPr>
            <w:r w:rsidRPr="006C567E">
              <w:rPr>
                <w:rFonts w:asciiTheme="minorHAnsi" w:hAnsiTheme="minorHAnsi" w:cstheme="minorHAnsi"/>
              </w:rPr>
              <w:t>1.3.</w:t>
            </w:r>
          </w:p>
        </w:tc>
        <w:tc>
          <w:tcPr>
            <w:tcW w:w="5618" w:type="dxa"/>
            <w:vAlign w:val="center"/>
          </w:tcPr>
          <w:p w14:paraId="14CFC340" w14:textId="77777777" w:rsidR="004E7F0D" w:rsidRPr="006C567E" w:rsidRDefault="00021F14" w:rsidP="0094215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C567E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E</w:t>
            </w:r>
            <w:r w:rsidRPr="006C567E">
              <w:rPr>
                <w:rFonts w:asciiTheme="minorHAnsi" w:hAnsiTheme="minorHAnsi" w:cstheme="minorHAnsi"/>
                <w:sz w:val="22"/>
                <w:szCs w:val="22"/>
              </w:rPr>
              <w:t>-</w:t>
            </w:r>
            <w:r w:rsidRPr="006C567E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mail</w:t>
            </w:r>
            <w:r w:rsidRPr="006C567E">
              <w:rPr>
                <w:rFonts w:asciiTheme="minorHAnsi" w:hAnsiTheme="minorHAnsi" w:cstheme="minorHAnsi"/>
                <w:sz w:val="22"/>
                <w:szCs w:val="22"/>
              </w:rPr>
              <w:t xml:space="preserve"> или телефон контактного лица</w:t>
            </w:r>
          </w:p>
        </w:tc>
        <w:tc>
          <w:tcPr>
            <w:tcW w:w="3459" w:type="dxa"/>
          </w:tcPr>
          <w:p w14:paraId="0182276D" w14:textId="77777777" w:rsidR="004E7F0D" w:rsidRPr="006C567E" w:rsidRDefault="00021F1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C567E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</w:tr>
      <w:tr w:rsidR="004E7F0D" w:rsidRPr="006C567E" w14:paraId="3D03C025" w14:textId="77777777" w:rsidTr="00B37FD7">
        <w:trPr>
          <w:trHeight w:val="397"/>
        </w:trPr>
        <w:tc>
          <w:tcPr>
            <w:tcW w:w="704" w:type="dxa"/>
            <w:vAlign w:val="center"/>
          </w:tcPr>
          <w:p w14:paraId="2094C99B" w14:textId="77777777" w:rsidR="004E7F0D" w:rsidRPr="006C567E" w:rsidRDefault="00021F14" w:rsidP="006C567E">
            <w:pPr>
              <w:jc w:val="center"/>
              <w:rPr>
                <w:rFonts w:asciiTheme="minorHAnsi" w:hAnsiTheme="minorHAnsi" w:cstheme="minorHAnsi"/>
              </w:rPr>
            </w:pPr>
            <w:r w:rsidRPr="006C567E">
              <w:rPr>
                <w:rFonts w:asciiTheme="minorHAnsi" w:hAnsiTheme="minorHAnsi" w:cstheme="minorHAnsi"/>
              </w:rPr>
              <w:t>1.4.</w:t>
            </w:r>
          </w:p>
        </w:tc>
        <w:tc>
          <w:tcPr>
            <w:tcW w:w="5618" w:type="dxa"/>
            <w:vAlign w:val="center"/>
          </w:tcPr>
          <w:p w14:paraId="07070F43" w14:textId="77777777" w:rsidR="004E7F0D" w:rsidRPr="006C567E" w:rsidRDefault="00021F14" w:rsidP="0094215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C567E">
              <w:rPr>
                <w:rFonts w:asciiTheme="minorHAnsi" w:hAnsiTheme="minorHAnsi" w:cstheme="minorHAnsi"/>
                <w:sz w:val="22"/>
                <w:szCs w:val="22"/>
              </w:rPr>
              <w:t>Стадия проекта (тендер/рабочий проект/предпроектная оценка и пр.).</w:t>
            </w:r>
          </w:p>
        </w:tc>
        <w:tc>
          <w:tcPr>
            <w:tcW w:w="3459" w:type="dxa"/>
          </w:tcPr>
          <w:p w14:paraId="34E1298C" w14:textId="77777777" w:rsidR="004E7F0D" w:rsidRPr="006C567E" w:rsidRDefault="00021F1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C567E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</w:tr>
      <w:tr w:rsidR="004E7F0D" w:rsidRPr="006C567E" w14:paraId="01FE4893" w14:textId="77777777" w:rsidTr="00B37FD7">
        <w:trPr>
          <w:trHeight w:val="397"/>
        </w:trPr>
        <w:tc>
          <w:tcPr>
            <w:tcW w:w="704" w:type="dxa"/>
            <w:vAlign w:val="center"/>
          </w:tcPr>
          <w:p w14:paraId="53EF0E94" w14:textId="77777777" w:rsidR="004E7F0D" w:rsidRPr="006C567E" w:rsidRDefault="00021F14" w:rsidP="006C567E">
            <w:pPr>
              <w:jc w:val="center"/>
              <w:rPr>
                <w:rFonts w:asciiTheme="minorHAnsi" w:hAnsiTheme="minorHAnsi" w:cstheme="minorHAnsi"/>
              </w:rPr>
            </w:pPr>
            <w:r w:rsidRPr="006C567E">
              <w:rPr>
                <w:rFonts w:asciiTheme="minorHAnsi" w:hAnsiTheme="minorHAnsi" w:cstheme="minorHAnsi"/>
              </w:rPr>
              <w:t>1.5.</w:t>
            </w:r>
          </w:p>
        </w:tc>
        <w:tc>
          <w:tcPr>
            <w:tcW w:w="5618" w:type="dxa"/>
            <w:vAlign w:val="center"/>
          </w:tcPr>
          <w:p w14:paraId="3767FF7A" w14:textId="77777777" w:rsidR="00942156" w:rsidRDefault="00021F14" w:rsidP="0094215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C567E">
              <w:rPr>
                <w:rFonts w:asciiTheme="minorHAnsi" w:hAnsiTheme="minorHAnsi" w:cstheme="minorHAnsi"/>
                <w:sz w:val="22"/>
                <w:szCs w:val="22"/>
              </w:rPr>
              <w:t xml:space="preserve">Необходимость проведения ШМР / ПНР </w:t>
            </w:r>
          </w:p>
          <w:p w14:paraId="150F1404" w14:textId="591C8D5D" w:rsidR="004E7F0D" w:rsidRPr="006C567E" w:rsidRDefault="00021F14" w:rsidP="0094215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C567E">
              <w:rPr>
                <w:rFonts w:asciiTheme="minorHAnsi" w:hAnsiTheme="minorHAnsi" w:cstheme="minorHAnsi"/>
                <w:sz w:val="22"/>
                <w:szCs w:val="22"/>
              </w:rPr>
              <w:t>(указать отдельно для ШМР и ПНР)</w:t>
            </w:r>
          </w:p>
        </w:tc>
        <w:tc>
          <w:tcPr>
            <w:tcW w:w="3459" w:type="dxa"/>
          </w:tcPr>
          <w:p w14:paraId="7E7FA588" w14:textId="77777777" w:rsidR="004E7F0D" w:rsidRPr="006C567E" w:rsidRDefault="00021F1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C567E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</w:tr>
      <w:tr w:rsidR="004E7F0D" w:rsidRPr="006C567E" w14:paraId="6440911C" w14:textId="77777777" w:rsidTr="00B37FD7">
        <w:trPr>
          <w:trHeight w:val="397"/>
        </w:trPr>
        <w:tc>
          <w:tcPr>
            <w:tcW w:w="704" w:type="dxa"/>
            <w:vAlign w:val="center"/>
          </w:tcPr>
          <w:p w14:paraId="1332CDC0" w14:textId="77777777" w:rsidR="004E7F0D" w:rsidRPr="006C567E" w:rsidRDefault="00021F14" w:rsidP="006C567E">
            <w:pPr>
              <w:jc w:val="center"/>
              <w:rPr>
                <w:rFonts w:asciiTheme="minorHAnsi" w:hAnsiTheme="minorHAnsi" w:cstheme="minorHAnsi"/>
              </w:rPr>
            </w:pPr>
            <w:r w:rsidRPr="006C567E">
              <w:rPr>
                <w:rFonts w:asciiTheme="minorHAnsi" w:hAnsiTheme="minorHAnsi" w:cstheme="minorHAnsi"/>
              </w:rPr>
              <w:t>1.6.</w:t>
            </w:r>
          </w:p>
        </w:tc>
        <w:tc>
          <w:tcPr>
            <w:tcW w:w="5618" w:type="dxa"/>
            <w:vAlign w:val="center"/>
          </w:tcPr>
          <w:p w14:paraId="1E415D18" w14:textId="77777777" w:rsidR="00942156" w:rsidRDefault="00021F14" w:rsidP="0094215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C567E">
              <w:rPr>
                <w:rFonts w:asciiTheme="minorHAnsi" w:hAnsiTheme="minorHAnsi" w:cstheme="minorHAnsi"/>
                <w:sz w:val="22"/>
                <w:szCs w:val="22"/>
              </w:rPr>
              <w:t xml:space="preserve">Необходимость доставки </w:t>
            </w:r>
          </w:p>
          <w:p w14:paraId="1F0C07E2" w14:textId="2BC0CB3B" w:rsidR="004E7F0D" w:rsidRPr="006C567E" w:rsidRDefault="00021F14" w:rsidP="0094215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C567E">
              <w:rPr>
                <w:rFonts w:asciiTheme="minorHAnsi" w:hAnsiTheme="minorHAnsi" w:cstheme="minorHAnsi"/>
                <w:sz w:val="22"/>
                <w:szCs w:val="22"/>
              </w:rPr>
              <w:t xml:space="preserve">(в случае необходимости указать адрес) </w:t>
            </w:r>
          </w:p>
        </w:tc>
        <w:tc>
          <w:tcPr>
            <w:tcW w:w="3459" w:type="dxa"/>
          </w:tcPr>
          <w:p w14:paraId="2B973E5F" w14:textId="77777777" w:rsidR="004E7F0D" w:rsidRPr="006C567E" w:rsidRDefault="004E7F0D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4E7F0D" w:rsidRPr="006C567E" w14:paraId="3DFDF8D3" w14:textId="77777777" w:rsidTr="00B37FD7">
        <w:trPr>
          <w:trHeight w:val="397"/>
        </w:trPr>
        <w:tc>
          <w:tcPr>
            <w:tcW w:w="704" w:type="dxa"/>
            <w:vAlign w:val="center"/>
          </w:tcPr>
          <w:p w14:paraId="1C0BCDC5" w14:textId="77777777" w:rsidR="004E7F0D" w:rsidRPr="006C567E" w:rsidRDefault="00021F14" w:rsidP="006C567E">
            <w:pPr>
              <w:jc w:val="center"/>
              <w:rPr>
                <w:rFonts w:asciiTheme="minorHAnsi" w:hAnsiTheme="minorHAnsi" w:cstheme="minorHAnsi"/>
              </w:rPr>
            </w:pPr>
            <w:r w:rsidRPr="006C567E">
              <w:rPr>
                <w:rFonts w:asciiTheme="minorHAnsi" w:hAnsiTheme="minorHAnsi" w:cstheme="minorHAnsi"/>
              </w:rPr>
              <w:t>1.7.</w:t>
            </w:r>
          </w:p>
        </w:tc>
        <w:tc>
          <w:tcPr>
            <w:tcW w:w="5618" w:type="dxa"/>
            <w:vAlign w:val="center"/>
          </w:tcPr>
          <w:p w14:paraId="0BE1B5F1" w14:textId="77777777" w:rsidR="004E7F0D" w:rsidRPr="006C567E" w:rsidRDefault="00021F14" w:rsidP="0094215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C567E">
              <w:rPr>
                <w:rFonts w:asciiTheme="minorHAnsi" w:hAnsiTheme="minorHAnsi" w:cstheme="minorHAnsi"/>
                <w:sz w:val="22"/>
                <w:szCs w:val="22"/>
              </w:rPr>
              <w:t>Количество запрашиваемых установок</w:t>
            </w:r>
          </w:p>
        </w:tc>
        <w:tc>
          <w:tcPr>
            <w:tcW w:w="3459" w:type="dxa"/>
          </w:tcPr>
          <w:p w14:paraId="6D0D9AF1" w14:textId="77777777" w:rsidR="004E7F0D" w:rsidRPr="006C567E" w:rsidRDefault="004E7F0D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4E7F0D" w:rsidRPr="006C567E" w14:paraId="49C7B5BD" w14:textId="77777777" w:rsidTr="00B37FD7">
        <w:trPr>
          <w:trHeight w:hRule="exact" w:val="113"/>
        </w:trPr>
        <w:tc>
          <w:tcPr>
            <w:tcW w:w="9781" w:type="dxa"/>
            <w:gridSpan w:val="3"/>
          </w:tcPr>
          <w:p w14:paraId="533F986F" w14:textId="77777777" w:rsidR="004E7F0D" w:rsidRPr="006C567E" w:rsidRDefault="00021F14">
            <w:pPr>
              <w:rPr>
                <w:rFonts w:asciiTheme="minorHAnsi" w:hAnsiTheme="minorHAnsi" w:cstheme="minorHAnsi"/>
              </w:rPr>
            </w:pPr>
            <w:r w:rsidRPr="006C567E">
              <w:rPr>
                <w:rFonts w:asciiTheme="minorHAnsi" w:hAnsiTheme="minorHAnsi" w:cstheme="minorHAnsi"/>
              </w:rPr>
              <w:t> </w:t>
            </w:r>
          </w:p>
        </w:tc>
      </w:tr>
      <w:tr w:rsidR="004E7F0D" w:rsidRPr="006C567E" w14:paraId="07B524AF" w14:textId="77777777" w:rsidTr="00B37FD7">
        <w:trPr>
          <w:trHeight w:val="397"/>
        </w:trPr>
        <w:tc>
          <w:tcPr>
            <w:tcW w:w="704" w:type="dxa"/>
            <w:vAlign w:val="center"/>
          </w:tcPr>
          <w:p w14:paraId="0D93DE38" w14:textId="77777777" w:rsidR="004E7F0D" w:rsidRPr="006C567E" w:rsidRDefault="00021F14" w:rsidP="006C567E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6C567E">
              <w:rPr>
                <w:rFonts w:asciiTheme="minorHAnsi" w:hAnsiTheme="minorHAnsi" w:cstheme="minorHAnsi"/>
                <w:b/>
                <w:bCs/>
              </w:rPr>
              <w:t>2.</w:t>
            </w:r>
          </w:p>
        </w:tc>
        <w:tc>
          <w:tcPr>
            <w:tcW w:w="9077" w:type="dxa"/>
            <w:gridSpan w:val="2"/>
            <w:vAlign w:val="center"/>
          </w:tcPr>
          <w:p w14:paraId="7CC0B38D" w14:textId="49215632" w:rsidR="004E7F0D" w:rsidRPr="006C567E" w:rsidRDefault="00B37FD7" w:rsidP="00942156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Параметры азота</w:t>
            </w:r>
          </w:p>
        </w:tc>
      </w:tr>
      <w:tr w:rsidR="004E7F0D" w:rsidRPr="006C567E" w14:paraId="02806A71" w14:textId="77777777" w:rsidTr="00B37FD7">
        <w:trPr>
          <w:trHeight w:val="397"/>
        </w:trPr>
        <w:tc>
          <w:tcPr>
            <w:tcW w:w="704" w:type="dxa"/>
            <w:vAlign w:val="center"/>
          </w:tcPr>
          <w:p w14:paraId="4B4CF5CF" w14:textId="77777777" w:rsidR="004E7F0D" w:rsidRPr="006C567E" w:rsidRDefault="00021F14" w:rsidP="006C567E">
            <w:pPr>
              <w:jc w:val="center"/>
              <w:rPr>
                <w:rFonts w:asciiTheme="minorHAnsi" w:hAnsiTheme="minorHAnsi" w:cstheme="minorHAnsi"/>
              </w:rPr>
            </w:pPr>
            <w:r w:rsidRPr="006C567E">
              <w:rPr>
                <w:rFonts w:asciiTheme="minorHAnsi" w:hAnsiTheme="minorHAnsi" w:cstheme="minorHAnsi"/>
              </w:rPr>
              <w:t>2.1.</w:t>
            </w:r>
          </w:p>
        </w:tc>
        <w:tc>
          <w:tcPr>
            <w:tcW w:w="5618" w:type="dxa"/>
            <w:vAlign w:val="center"/>
          </w:tcPr>
          <w:p w14:paraId="627EF4CB" w14:textId="77777777" w:rsidR="004E7F0D" w:rsidRPr="006C567E" w:rsidRDefault="00021F14" w:rsidP="0094215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C567E">
              <w:rPr>
                <w:rFonts w:asciiTheme="minorHAnsi" w:hAnsiTheme="minorHAnsi" w:cstheme="minorHAnsi"/>
                <w:sz w:val="22"/>
                <w:szCs w:val="22"/>
              </w:rPr>
              <w:t>Общий расход азота (на выходе из установки), Нм</w:t>
            </w:r>
            <w:r w:rsidRPr="00942156">
              <w:rPr>
                <w:rFonts w:asciiTheme="minorHAnsi" w:hAnsiTheme="minorHAnsi" w:cstheme="minorHAnsi"/>
                <w:sz w:val="22"/>
                <w:szCs w:val="22"/>
                <w:vertAlign w:val="superscript"/>
              </w:rPr>
              <w:t>3</w:t>
            </w:r>
            <w:r w:rsidRPr="006C567E">
              <w:rPr>
                <w:rFonts w:asciiTheme="minorHAnsi" w:hAnsiTheme="minorHAnsi" w:cstheme="minorHAnsi"/>
                <w:sz w:val="22"/>
                <w:szCs w:val="22"/>
              </w:rPr>
              <w:t xml:space="preserve">/час </w:t>
            </w:r>
          </w:p>
        </w:tc>
        <w:tc>
          <w:tcPr>
            <w:tcW w:w="3459" w:type="dxa"/>
          </w:tcPr>
          <w:p w14:paraId="3B81ED7B" w14:textId="77777777" w:rsidR="004E7F0D" w:rsidRPr="006C567E" w:rsidRDefault="00021F1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C567E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</w:tr>
      <w:tr w:rsidR="004E7F0D" w:rsidRPr="006C567E" w14:paraId="6E576C4D" w14:textId="77777777" w:rsidTr="00B37FD7">
        <w:trPr>
          <w:trHeight w:val="397"/>
        </w:trPr>
        <w:tc>
          <w:tcPr>
            <w:tcW w:w="704" w:type="dxa"/>
            <w:vAlign w:val="center"/>
          </w:tcPr>
          <w:p w14:paraId="138033F7" w14:textId="77777777" w:rsidR="004E7F0D" w:rsidRPr="006C567E" w:rsidRDefault="00021F14" w:rsidP="006C567E">
            <w:pPr>
              <w:jc w:val="center"/>
              <w:rPr>
                <w:rFonts w:asciiTheme="minorHAnsi" w:hAnsiTheme="minorHAnsi" w:cstheme="minorHAnsi"/>
              </w:rPr>
            </w:pPr>
            <w:r w:rsidRPr="006C567E">
              <w:rPr>
                <w:rFonts w:asciiTheme="minorHAnsi" w:hAnsiTheme="minorHAnsi" w:cstheme="minorHAnsi"/>
              </w:rPr>
              <w:t>2.2.</w:t>
            </w:r>
          </w:p>
        </w:tc>
        <w:tc>
          <w:tcPr>
            <w:tcW w:w="5618" w:type="dxa"/>
            <w:vAlign w:val="center"/>
          </w:tcPr>
          <w:p w14:paraId="38564614" w14:textId="77777777" w:rsidR="004E7F0D" w:rsidRPr="006C567E" w:rsidRDefault="00021F14" w:rsidP="0094215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C567E">
              <w:rPr>
                <w:rFonts w:asciiTheme="minorHAnsi" w:hAnsiTheme="minorHAnsi" w:cstheme="minorHAnsi"/>
                <w:sz w:val="22"/>
                <w:szCs w:val="22"/>
              </w:rPr>
              <w:t>Давление азота на выходе, избыточное, МПа</w:t>
            </w:r>
          </w:p>
        </w:tc>
        <w:tc>
          <w:tcPr>
            <w:tcW w:w="3459" w:type="dxa"/>
          </w:tcPr>
          <w:p w14:paraId="60CB3259" w14:textId="77777777" w:rsidR="004E7F0D" w:rsidRPr="006C567E" w:rsidRDefault="00021F1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C567E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</w:tr>
      <w:tr w:rsidR="004E7F0D" w:rsidRPr="006C567E" w14:paraId="1A7837EB" w14:textId="77777777" w:rsidTr="00B37FD7">
        <w:trPr>
          <w:trHeight w:val="397"/>
        </w:trPr>
        <w:tc>
          <w:tcPr>
            <w:tcW w:w="704" w:type="dxa"/>
            <w:vAlign w:val="center"/>
          </w:tcPr>
          <w:p w14:paraId="2AE2BC5C" w14:textId="77777777" w:rsidR="004E7F0D" w:rsidRPr="006C567E" w:rsidRDefault="00021F14" w:rsidP="006C567E">
            <w:pPr>
              <w:jc w:val="center"/>
              <w:rPr>
                <w:rFonts w:asciiTheme="minorHAnsi" w:hAnsiTheme="minorHAnsi" w:cstheme="minorHAnsi"/>
              </w:rPr>
            </w:pPr>
            <w:r w:rsidRPr="006C567E">
              <w:rPr>
                <w:rFonts w:asciiTheme="minorHAnsi" w:hAnsiTheme="minorHAnsi" w:cstheme="minorHAnsi"/>
              </w:rPr>
              <w:t>2.3.</w:t>
            </w:r>
          </w:p>
        </w:tc>
        <w:tc>
          <w:tcPr>
            <w:tcW w:w="5618" w:type="dxa"/>
            <w:vAlign w:val="center"/>
          </w:tcPr>
          <w:p w14:paraId="5760EEF6" w14:textId="77777777" w:rsidR="004E7F0D" w:rsidRPr="006C567E" w:rsidRDefault="00021F14" w:rsidP="0094215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C567E">
              <w:rPr>
                <w:rFonts w:asciiTheme="minorHAnsi" w:hAnsiTheme="minorHAnsi" w:cstheme="minorHAnsi"/>
                <w:sz w:val="22"/>
                <w:szCs w:val="22"/>
              </w:rPr>
              <w:t xml:space="preserve">Чистота газовой смеси (чистота азота) по ГОСТ 9293-74 </w:t>
            </w:r>
          </w:p>
        </w:tc>
        <w:tc>
          <w:tcPr>
            <w:tcW w:w="3459" w:type="dxa"/>
          </w:tcPr>
          <w:p w14:paraId="3CBC2F88" w14:textId="77777777" w:rsidR="004E7F0D" w:rsidRPr="006C567E" w:rsidRDefault="00021F1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C567E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</w:tr>
      <w:tr w:rsidR="004E7F0D" w:rsidRPr="006C567E" w14:paraId="3C2CD52C" w14:textId="77777777" w:rsidTr="00B37FD7">
        <w:trPr>
          <w:trHeight w:val="397"/>
        </w:trPr>
        <w:tc>
          <w:tcPr>
            <w:tcW w:w="704" w:type="dxa"/>
            <w:vAlign w:val="center"/>
          </w:tcPr>
          <w:p w14:paraId="1105FF1A" w14:textId="77777777" w:rsidR="004E7F0D" w:rsidRPr="006C567E" w:rsidRDefault="00021F14" w:rsidP="006C567E">
            <w:pPr>
              <w:jc w:val="center"/>
              <w:rPr>
                <w:rFonts w:asciiTheme="minorHAnsi" w:hAnsiTheme="minorHAnsi" w:cstheme="minorHAnsi"/>
              </w:rPr>
            </w:pPr>
            <w:r w:rsidRPr="006C567E">
              <w:rPr>
                <w:rFonts w:asciiTheme="minorHAnsi" w:hAnsiTheme="minorHAnsi" w:cstheme="minorHAnsi"/>
              </w:rPr>
              <w:t>2.4.</w:t>
            </w:r>
          </w:p>
        </w:tc>
        <w:tc>
          <w:tcPr>
            <w:tcW w:w="5618" w:type="dxa"/>
            <w:vAlign w:val="center"/>
          </w:tcPr>
          <w:p w14:paraId="2E183BEC" w14:textId="77777777" w:rsidR="004E7F0D" w:rsidRPr="006C567E" w:rsidRDefault="00021F14" w:rsidP="0094215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C567E">
              <w:rPr>
                <w:rFonts w:asciiTheme="minorHAnsi" w:hAnsiTheme="minorHAnsi" w:cstheme="minorHAnsi"/>
                <w:sz w:val="22"/>
                <w:szCs w:val="22"/>
              </w:rPr>
              <w:t>Точка росы азота, °С</w:t>
            </w:r>
          </w:p>
        </w:tc>
        <w:tc>
          <w:tcPr>
            <w:tcW w:w="3459" w:type="dxa"/>
          </w:tcPr>
          <w:p w14:paraId="72BF9E67" w14:textId="77777777" w:rsidR="004E7F0D" w:rsidRPr="006C567E" w:rsidRDefault="004E7F0D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4E7F0D" w:rsidRPr="006C567E" w14:paraId="58A48F8E" w14:textId="77777777" w:rsidTr="00B37FD7">
        <w:trPr>
          <w:trHeight w:val="397"/>
        </w:trPr>
        <w:tc>
          <w:tcPr>
            <w:tcW w:w="704" w:type="dxa"/>
            <w:vAlign w:val="center"/>
          </w:tcPr>
          <w:p w14:paraId="650BC322" w14:textId="77777777" w:rsidR="004E7F0D" w:rsidRPr="006C567E" w:rsidRDefault="00021F14" w:rsidP="006C567E">
            <w:pPr>
              <w:jc w:val="center"/>
              <w:rPr>
                <w:rFonts w:asciiTheme="minorHAnsi" w:hAnsiTheme="minorHAnsi" w:cstheme="minorHAnsi"/>
              </w:rPr>
            </w:pPr>
            <w:r w:rsidRPr="006C567E">
              <w:rPr>
                <w:rFonts w:asciiTheme="minorHAnsi" w:hAnsiTheme="minorHAnsi" w:cstheme="minorHAnsi"/>
              </w:rPr>
              <w:t>2.6.</w:t>
            </w:r>
          </w:p>
        </w:tc>
        <w:tc>
          <w:tcPr>
            <w:tcW w:w="5618" w:type="dxa"/>
            <w:vAlign w:val="center"/>
          </w:tcPr>
          <w:p w14:paraId="0F49D6C2" w14:textId="42E97DD3" w:rsidR="004E7F0D" w:rsidRPr="006C567E" w:rsidRDefault="00021F14" w:rsidP="0094215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C567E">
              <w:rPr>
                <w:rFonts w:asciiTheme="minorHAnsi" w:hAnsiTheme="minorHAnsi" w:cstheme="minorHAnsi"/>
                <w:sz w:val="22"/>
                <w:szCs w:val="22"/>
              </w:rPr>
              <w:t xml:space="preserve">Температура азота на выходе, °С </w:t>
            </w:r>
          </w:p>
        </w:tc>
        <w:tc>
          <w:tcPr>
            <w:tcW w:w="3459" w:type="dxa"/>
          </w:tcPr>
          <w:p w14:paraId="1EC07711" w14:textId="77777777" w:rsidR="004E7F0D" w:rsidRPr="006C567E" w:rsidRDefault="004E7F0D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4E7F0D" w:rsidRPr="006C567E" w14:paraId="35A059FD" w14:textId="77777777" w:rsidTr="00B37FD7">
        <w:trPr>
          <w:trHeight w:val="397"/>
        </w:trPr>
        <w:tc>
          <w:tcPr>
            <w:tcW w:w="704" w:type="dxa"/>
            <w:vAlign w:val="center"/>
          </w:tcPr>
          <w:p w14:paraId="3C242642" w14:textId="77777777" w:rsidR="004E7F0D" w:rsidRPr="006C567E" w:rsidRDefault="00021F14" w:rsidP="006C567E">
            <w:pPr>
              <w:jc w:val="center"/>
              <w:rPr>
                <w:rFonts w:asciiTheme="minorHAnsi" w:hAnsiTheme="minorHAnsi" w:cstheme="minorHAnsi"/>
              </w:rPr>
            </w:pPr>
            <w:r w:rsidRPr="006C567E">
              <w:rPr>
                <w:rFonts w:asciiTheme="minorHAnsi" w:hAnsiTheme="minorHAnsi" w:cstheme="minorHAnsi"/>
              </w:rPr>
              <w:t>2.7.</w:t>
            </w:r>
          </w:p>
        </w:tc>
        <w:tc>
          <w:tcPr>
            <w:tcW w:w="5618" w:type="dxa"/>
            <w:vAlign w:val="center"/>
          </w:tcPr>
          <w:p w14:paraId="51DC8C7D" w14:textId="1DB565C3" w:rsidR="004E7F0D" w:rsidRPr="006C567E" w:rsidRDefault="00021F14" w:rsidP="0094215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C567E">
              <w:rPr>
                <w:rFonts w:asciiTheme="minorHAnsi" w:hAnsiTheme="minorHAnsi" w:cstheme="minorHAnsi"/>
                <w:sz w:val="22"/>
                <w:szCs w:val="22"/>
              </w:rPr>
              <w:t>Иные требования</w:t>
            </w:r>
          </w:p>
        </w:tc>
        <w:tc>
          <w:tcPr>
            <w:tcW w:w="3459" w:type="dxa"/>
          </w:tcPr>
          <w:p w14:paraId="15068170" w14:textId="77777777" w:rsidR="004E7F0D" w:rsidRPr="006C567E" w:rsidRDefault="00021F1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C567E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</w:tr>
      <w:tr w:rsidR="004E7F0D" w:rsidRPr="006C567E" w14:paraId="67EB1DA5" w14:textId="77777777" w:rsidTr="00B37FD7">
        <w:trPr>
          <w:trHeight w:hRule="exact" w:val="113"/>
        </w:trPr>
        <w:tc>
          <w:tcPr>
            <w:tcW w:w="9781" w:type="dxa"/>
            <w:gridSpan w:val="3"/>
          </w:tcPr>
          <w:p w14:paraId="63A91081" w14:textId="77777777" w:rsidR="004E7F0D" w:rsidRPr="006C567E" w:rsidRDefault="00021F14">
            <w:pPr>
              <w:rPr>
                <w:rFonts w:asciiTheme="minorHAnsi" w:hAnsiTheme="minorHAnsi" w:cstheme="minorHAnsi"/>
              </w:rPr>
            </w:pPr>
            <w:r w:rsidRPr="006C567E">
              <w:rPr>
                <w:rFonts w:asciiTheme="minorHAnsi" w:hAnsiTheme="minorHAnsi" w:cstheme="minorHAnsi"/>
              </w:rPr>
              <w:t> </w:t>
            </w:r>
          </w:p>
        </w:tc>
      </w:tr>
      <w:tr w:rsidR="004E7F0D" w:rsidRPr="006C567E" w14:paraId="253A38DC" w14:textId="77777777" w:rsidTr="00B37FD7">
        <w:trPr>
          <w:trHeight w:val="397"/>
        </w:trPr>
        <w:tc>
          <w:tcPr>
            <w:tcW w:w="704" w:type="dxa"/>
            <w:vAlign w:val="center"/>
          </w:tcPr>
          <w:p w14:paraId="41DD3BA7" w14:textId="77777777" w:rsidR="004E7F0D" w:rsidRPr="006C567E" w:rsidRDefault="00021F14" w:rsidP="006C567E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6C567E">
              <w:rPr>
                <w:rFonts w:asciiTheme="minorHAnsi" w:hAnsiTheme="minorHAnsi" w:cstheme="minorHAnsi"/>
                <w:b/>
                <w:bCs/>
              </w:rPr>
              <w:t>3.</w:t>
            </w:r>
          </w:p>
        </w:tc>
        <w:tc>
          <w:tcPr>
            <w:tcW w:w="9077" w:type="dxa"/>
            <w:gridSpan w:val="2"/>
            <w:vAlign w:val="center"/>
          </w:tcPr>
          <w:p w14:paraId="5F46410B" w14:textId="3D5C2DC2" w:rsidR="004E7F0D" w:rsidRPr="006C567E" w:rsidRDefault="00B37FD7" w:rsidP="00942156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Общие требования к азотной станции</w:t>
            </w:r>
          </w:p>
        </w:tc>
      </w:tr>
      <w:tr w:rsidR="004E7F0D" w:rsidRPr="006C567E" w14:paraId="68092F65" w14:textId="77777777" w:rsidTr="00B37FD7">
        <w:trPr>
          <w:trHeight w:val="397"/>
        </w:trPr>
        <w:tc>
          <w:tcPr>
            <w:tcW w:w="704" w:type="dxa"/>
            <w:vAlign w:val="center"/>
          </w:tcPr>
          <w:p w14:paraId="362F8E22" w14:textId="6343C7F9" w:rsidR="004E7F0D" w:rsidRPr="006C567E" w:rsidRDefault="00021F14" w:rsidP="006C567E">
            <w:pPr>
              <w:jc w:val="center"/>
              <w:rPr>
                <w:rFonts w:asciiTheme="minorHAnsi" w:hAnsiTheme="minorHAnsi" w:cstheme="minorHAnsi"/>
              </w:rPr>
            </w:pPr>
            <w:r w:rsidRPr="006C567E">
              <w:rPr>
                <w:rFonts w:asciiTheme="minorHAnsi" w:hAnsiTheme="minorHAnsi" w:cstheme="minorHAnsi"/>
              </w:rPr>
              <w:t>3.</w:t>
            </w:r>
            <w:r w:rsidR="00942156">
              <w:rPr>
                <w:rFonts w:asciiTheme="minorHAnsi" w:hAnsiTheme="minorHAnsi" w:cstheme="minorHAnsi"/>
              </w:rPr>
              <w:t>1</w:t>
            </w:r>
            <w:r w:rsidRPr="006C567E"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5618" w:type="dxa"/>
            <w:vAlign w:val="center"/>
          </w:tcPr>
          <w:p w14:paraId="596C72E9" w14:textId="65A5BDC7" w:rsidR="004E7F0D" w:rsidRPr="006C567E" w:rsidRDefault="00021F14" w:rsidP="0094215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C567E">
              <w:rPr>
                <w:rFonts w:asciiTheme="minorHAnsi" w:hAnsiTheme="minorHAnsi" w:cstheme="minorHAnsi"/>
                <w:sz w:val="22"/>
                <w:szCs w:val="22"/>
              </w:rPr>
              <w:t>Тип исполнения азотной станции</w:t>
            </w:r>
            <w:r w:rsidR="0075431C">
              <w:rPr>
                <w:rFonts w:asciiTheme="minorHAnsi" w:hAnsiTheme="minorHAnsi" w:cstheme="minorHAnsi"/>
                <w:sz w:val="22"/>
                <w:szCs w:val="22"/>
              </w:rPr>
              <w:t xml:space="preserve"> (выбрать)</w:t>
            </w:r>
            <w:r w:rsidRPr="006C567E">
              <w:rPr>
                <w:rFonts w:asciiTheme="minorHAnsi" w:hAnsiTheme="minorHAnsi" w:cstheme="minorHAnsi"/>
                <w:sz w:val="22"/>
                <w:szCs w:val="22"/>
              </w:rPr>
              <w:t>:</w:t>
            </w:r>
          </w:p>
        </w:tc>
        <w:tc>
          <w:tcPr>
            <w:tcW w:w="3459" w:type="dxa"/>
          </w:tcPr>
          <w:p w14:paraId="30813634" w14:textId="77777777" w:rsidR="004E7F0D" w:rsidRPr="006C567E" w:rsidRDefault="00021F1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C567E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</w:tr>
      <w:tr w:rsidR="004E7F0D" w:rsidRPr="006C567E" w14:paraId="59FAA243" w14:textId="77777777" w:rsidTr="00B37FD7">
        <w:trPr>
          <w:trHeight w:val="397"/>
        </w:trPr>
        <w:tc>
          <w:tcPr>
            <w:tcW w:w="704" w:type="dxa"/>
            <w:vAlign w:val="center"/>
          </w:tcPr>
          <w:p w14:paraId="436C32F9" w14:textId="1E887F24" w:rsidR="004E7F0D" w:rsidRPr="006C567E" w:rsidRDefault="00021F14" w:rsidP="006C567E">
            <w:pPr>
              <w:jc w:val="center"/>
              <w:rPr>
                <w:rFonts w:asciiTheme="minorHAnsi" w:hAnsiTheme="minorHAnsi" w:cstheme="minorHAnsi"/>
              </w:rPr>
            </w:pPr>
            <w:r w:rsidRPr="006C567E">
              <w:rPr>
                <w:rFonts w:asciiTheme="minorHAnsi" w:hAnsiTheme="minorHAnsi" w:cstheme="minorHAnsi"/>
              </w:rPr>
              <w:t>3.</w:t>
            </w:r>
            <w:r w:rsidR="00942156">
              <w:rPr>
                <w:rFonts w:asciiTheme="minorHAnsi" w:hAnsiTheme="minorHAnsi" w:cstheme="minorHAnsi"/>
              </w:rPr>
              <w:t>1</w:t>
            </w:r>
            <w:r w:rsidRPr="006C567E">
              <w:rPr>
                <w:rFonts w:asciiTheme="minorHAnsi" w:hAnsiTheme="minorHAnsi" w:cstheme="minorHAnsi"/>
              </w:rPr>
              <w:t>.</w:t>
            </w:r>
            <w:r w:rsidR="00942156">
              <w:rPr>
                <w:rFonts w:asciiTheme="minorHAnsi" w:hAnsiTheme="minorHAnsi" w:cstheme="minorHAnsi"/>
              </w:rPr>
              <w:t>1</w:t>
            </w:r>
          </w:p>
        </w:tc>
        <w:tc>
          <w:tcPr>
            <w:tcW w:w="5618" w:type="dxa"/>
            <w:vAlign w:val="center"/>
          </w:tcPr>
          <w:p w14:paraId="0BB5CCF1" w14:textId="36B1C72D" w:rsidR="004E7F0D" w:rsidRPr="006C567E" w:rsidRDefault="00021F14" w:rsidP="0075431C">
            <w:pPr>
              <w:ind w:left="178"/>
              <w:rPr>
                <w:rFonts w:asciiTheme="minorHAnsi" w:hAnsiTheme="minorHAnsi" w:cstheme="minorHAnsi"/>
                <w:sz w:val="22"/>
                <w:szCs w:val="22"/>
              </w:rPr>
            </w:pPr>
            <w:r w:rsidRPr="006C567E">
              <w:rPr>
                <w:rFonts w:asciiTheme="minorHAnsi" w:hAnsiTheme="minorHAnsi" w:cstheme="minorHAnsi"/>
                <w:sz w:val="22"/>
                <w:szCs w:val="22"/>
              </w:rPr>
              <w:t xml:space="preserve">- </w:t>
            </w:r>
            <w:r w:rsidR="0075431C">
              <w:rPr>
                <w:rFonts w:asciiTheme="minorHAnsi" w:hAnsiTheme="minorHAnsi" w:cstheme="minorHAnsi"/>
                <w:sz w:val="22"/>
                <w:szCs w:val="22"/>
              </w:rPr>
              <w:t>комплект оборудования, не смонтированный на общей раме</w:t>
            </w:r>
          </w:p>
        </w:tc>
        <w:tc>
          <w:tcPr>
            <w:tcW w:w="3459" w:type="dxa"/>
          </w:tcPr>
          <w:p w14:paraId="5883F92A" w14:textId="77777777" w:rsidR="004E7F0D" w:rsidRPr="006C567E" w:rsidRDefault="00021F1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C567E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</w:tr>
      <w:tr w:rsidR="0075431C" w:rsidRPr="006C567E" w14:paraId="00F6A3C1" w14:textId="77777777" w:rsidTr="00B37FD7">
        <w:trPr>
          <w:trHeight w:val="397"/>
        </w:trPr>
        <w:tc>
          <w:tcPr>
            <w:tcW w:w="704" w:type="dxa"/>
            <w:vAlign w:val="center"/>
          </w:tcPr>
          <w:p w14:paraId="40412110" w14:textId="4D3F7057" w:rsidR="0075431C" w:rsidRPr="006C567E" w:rsidRDefault="0075431C" w:rsidP="006C567E">
            <w:pPr>
              <w:jc w:val="center"/>
              <w:rPr>
                <w:rFonts w:asciiTheme="minorHAnsi" w:hAnsiTheme="minorHAnsi" w:cstheme="minorHAnsi"/>
              </w:rPr>
            </w:pPr>
            <w:r w:rsidRPr="006C567E">
              <w:rPr>
                <w:rFonts w:asciiTheme="minorHAnsi" w:hAnsiTheme="minorHAnsi" w:cstheme="minorHAnsi"/>
              </w:rPr>
              <w:t>3.</w:t>
            </w:r>
            <w:r>
              <w:rPr>
                <w:rFonts w:asciiTheme="minorHAnsi" w:hAnsiTheme="minorHAnsi" w:cstheme="minorHAnsi"/>
              </w:rPr>
              <w:t>1</w:t>
            </w:r>
            <w:r w:rsidRPr="006C567E">
              <w:rPr>
                <w:rFonts w:asciiTheme="minorHAnsi" w:hAnsiTheme="minorHAnsi" w:cstheme="minorHAnsi"/>
              </w:rPr>
              <w:t>.</w:t>
            </w:r>
            <w:r>
              <w:rPr>
                <w:rFonts w:asciiTheme="minorHAnsi" w:hAnsiTheme="minorHAnsi" w:cstheme="minorHAnsi"/>
              </w:rPr>
              <w:t>2</w:t>
            </w:r>
          </w:p>
        </w:tc>
        <w:tc>
          <w:tcPr>
            <w:tcW w:w="5618" w:type="dxa"/>
            <w:vAlign w:val="center"/>
          </w:tcPr>
          <w:p w14:paraId="1D9E438A" w14:textId="522F1529" w:rsidR="0075431C" w:rsidRPr="006C567E" w:rsidRDefault="0075431C" w:rsidP="0075431C">
            <w:pPr>
              <w:ind w:left="178"/>
              <w:rPr>
                <w:rFonts w:asciiTheme="minorHAnsi" w:hAnsiTheme="minorHAnsi" w:cstheme="minorHAnsi"/>
              </w:rPr>
            </w:pPr>
            <w:r w:rsidRPr="006C567E">
              <w:rPr>
                <w:rFonts w:asciiTheme="minorHAnsi" w:hAnsiTheme="minorHAnsi" w:cstheme="minorHAnsi"/>
                <w:sz w:val="22"/>
                <w:szCs w:val="22"/>
              </w:rPr>
              <w:t>- стационарное (цеховое) на одной раме (указать, есть ли в этом случае ограничения по габаритам)</w:t>
            </w:r>
          </w:p>
        </w:tc>
        <w:tc>
          <w:tcPr>
            <w:tcW w:w="3459" w:type="dxa"/>
          </w:tcPr>
          <w:p w14:paraId="5B91BC6E" w14:textId="77777777" w:rsidR="0075431C" w:rsidRPr="006C567E" w:rsidRDefault="0075431C">
            <w:pPr>
              <w:rPr>
                <w:rFonts w:asciiTheme="minorHAnsi" w:hAnsiTheme="minorHAnsi" w:cstheme="minorHAnsi"/>
              </w:rPr>
            </w:pPr>
          </w:p>
        </w:tc>
      </w:tr>
      <w:tr w:rsidR="004E7F0D" w:rsidRPr="006C567E" w14:paraId="640D9F11" w14:textId="77777777" w:rsidTr="00B37FD7">
        <w:trPr>
          <w:trHeight w:val="397"/>
        </w:trPr>
        <w:tc>
          <w:tcPr>
            <w:tcW w:w="704" w:type="dxa"/>
            <w:vAlign w:val="center"/>
          </w:tcPr>
          <w:p w14:paraId="7F2FD4A7" w14:textId="59571B55" w:rsidR="004E7F0D" w:rsidRPr="006C567E" w:rsidRDefault="00021F14" w:rsidP="006C567E">
            <w:pPr>
              <w:jc w:val="center"/>
              <w:rPr>
                <w:rFonts w:asciiTheme="minorHAnsi" w:hAnsiTheme="minorHAnsi" w:cstheme="minorHAnsi"/>
              </w:rPr>
            </w:pPr>
            <w:r w:rsidRPr="006C567E">
              <w:rPr>
                <w:rFonts w:asciiTheme="minorHAnsi" w:hAnsiTheme="minorHAnsi" w:cstheme="minorHAnsi"/>
              </w:rPr>
              <w:t>3.</w:t>
            </w:r>
            <w:r w:rsidR="00942156">
              <w:rPr>
                <w:rFonts w:asciiTheme="minorHAnsi" w:hAnsiTheme="minorHAnsi" w:cstheme="minorHAnsi"/>
              </w:rPr>
              <w:t>1</w:t>
            </w:r>
            <w:r w:rsidRPr="006C567E">
              <w:rPr>
                <w:rFonts w:asciiTheme="minorHAnsi" w:hAnsiTheme="minorHAnsi" w:cstheme="minorHAnsi"/>
              </w:rPr>
              <w:t>.</w:t>
            </w:r>
            <w:r w:rsidR="0075431C">
              <w:rPr>
                <w:rFonts w:asciiTheme="minorHAnsi" w:hAnsiTheme="minorHAnsi" w:cstheme="minorHAnsi"/>
              </w:rPr>
              <w:t>3</w:t>
            </w:r>
          </w:p>
        </w:tc>
        <w:tc>
          <w:tcPr>
            <w:tcW w:w="5618" w:type="dxa"/>
            <w:vAlign w:val="center"/>
          </w:tcPr>
          <w:p w14:paraId="68FE1595" w14:textId="77777777" w:rsidR="004E7F0D" w:rsidRPr="006C567E" w:rsidRDefault="00021F14" w:rsidP="0075431C">
            <w:pPr>
              <w:ind w:left="178"/>
              <w:rPr>
                <w:rFonts w:asciiTheme="minorHAnsi" w:hAnsiTheme="minorHAnsi" w:cstheme="minorHAnsi"/>
                <w:sz w:val="22"/>
                <w:szCs w:val="22"/>
              </w:rPr>
            </w:pPr>
            <w:r w:rsidRPr="006C567E">
              <w:rPr>
                <w:rFonts w:asciiTheme="minorHAnsi" w:hAnsiTheme="minorHAnsi" w:cstheme="minorHAnsi"/>
                <w:sz w:val="22"/>
                <w:szCs w:val="22"/>
              </w:rPr>
              <w:t xml:space="preserve">- контейнерное стационарное  </w:t>
            </w:r>
          </w:p>
        </w:tc>
        <w:tc>
          <w:tcPr>
            <w:tcW w:w="3459" w:type="dxa"/>
          </w:tcPr>
          <w:p w14:paraId="768EEC56" w14:textId="77777777" w:rsidR="004E7F0D" w:rsidRPr="006C567E" w:rsidRDefault="00021F1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C567E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</w:tr>
      <w:tr w:rsidR="004E7F0D" w:rsidRPr="006C567E" w14:paraId="07548426" w14:textId="77777777" w:rsidTr="00B37FD7">
        <w:trPr>
          <w:trHeight w:val="397"/>
        </w:trPr>
        <w:tc>
          <w:tcPr>
            <w:tcW w:w="704" w:type="dxa"/>
            <w:vAlign w:val="center"/>
          </w:tcPr>
          <w:p w14:paraId="799C4AE1" w14:textId="48F7F2D9" w:rsidR="004E7F0D" w:rsidRPr="006C567E" w:rsidRDefault="00021F14" w:rsidP="006C567E">
            <w:pPr>
              <w:jc w:val="center"/>
              <w:rPr>
                <w:rFonts w:asciiTheme="minorHAnsi" w:hAnsiTheme="minorHAnsi" w:cstheme="minorHAnsi"/>
              </w:rPr>
            </w:pPr>
            <w:r w:rsidRPr="006C567E">
              <w:rPr>
                <w:rFonts w:asciiTheme="minorHAnsi" w:hAnsiTheme="minorHAnsi" w:cstheme="minorHAnsi"/>
              </w:rPr>
              <w:t>3.</w:t>
            </w:r>
            <w:r w:rsidR="00942156">
              <w:rPr>
                <w:rFonts w:asciiTheme="minorHAnsi" w:hAnsiTheme="minorHAnsi" w:cstheme="minorHAnsi"/>
              </w:rPr>
              <w:t>1</w:t>
            </w:r>
            <w:r w:rsidRPr="006C567E">
              <w:rPr>
                <w:rFonts w:asciiTheme="minorHAnsi" w:hAnsiTheme="minorHAnsi" w:cstheme="minorHAnsi"/>
              </w:rPr>
              <w:t>.</w:t>
            </w:r>
            <w:r w:rsidR="0075431C">
              <w:rPr>
                <w:rFonts w:asciiTheme="minorHAnsi" w:hAnsiTheme="minorHAnsi" w:cstheme="minorHAnsi"/>
              </w:rPr>
              <w:t>4</w:t>
            </w:r>
          </w:p>
        </w:tc>
        <w:tc>
          <w:tcPr>
            <w:tcW w:w="5618" w:type="dxa"/>
            <w:vAlign w:val="center"/>
          </w:tcPr>
          <w:p w14:paraId="7BF195AB" w14:textId="77777777" w:rsidR="004E7F0D" w:rsidRPr="006C567E" w:rsidRDefault="00021F14" w:rsidP="0075431C">
            <w:pPr>
              <w:ind w:left="178"/>
              <w:rPr>
                <w:rFonts w:asciiTheme="minorHAnsi" w:hAnsiTheme="minorHAnsi" w:cstheme="minorHAnsi"/>
                <w:sz w:val="22"/>
                <w:szCs w:val="22"/>
              </w:rPr>
            </w:pPr>
            <w:r w:rsidRPr="006C567E">
              <w:rPr>
                <w:rFonts w:asciiTheme="minorHAnsi" w:hAnsiTheme="minorHAnsi" w:cstheme="minorHAnsi"/>
                <w:sz w:val="22"/>
                <w:szCs w:val="22"/>
              </w:rPr>
              <w:t>- контейнерное мобильное (на шасси)</w:t>
            </w:r>
          </w:p>
        </w:tc>
        <w:tc>
          <w:tcPr>
            <w:tcW w:w="3459" w:type="dxa"/>
          </w:tcPr>
          <w:p w14:paraId="7E07ABBE" w14:textId="77777777" w:rsidR="004E7F0D" w:rsidRPr="006C567E" w:rsidRDefault="00021F1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C567E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</w:tr>
      <w:tr w:rsidR="004E7F0D" w:rsidRPr="006C567E" w14:paraId="4CCEC55C" w14:textId="77777777" w:rsidTr="00B37FD7">
        <w:trPr>
          <w:trHeight w:val="397"/>
        </w:trPr>
        <w:tc>
          <w:tcPr>
            <w:tcW w:w="704" w:type="dxa"/>
            <w:vAlign w:val="center"/>
          </w:tcPr>
          <w:p w14:paraId="505E5D7A" w14:textId="1DD2B5D0" w:rsidR="004E7F0D" w:rsidRPr="006C567E" w:rsidRDefault="00021F14" w:rsidP="006C567E">
            <w:pPr>
              <w:jc w:val="center"/>
              <w:rPr>
                <w:rFonts w:asciiTheme="minorHAnsi" w:hAnsiTheme="minorHAnsi" w:cstheme="minorHAnsi"/>
              </w:rPr>
            </w:pPr>
            <w:r w:rsidRPr="006C567E">
              <w:rPr>
                <w:rFonts w:asciiTheme="minorHAnsi" w:hAnsiTheme="minorHAnsi" w:cstheme="minorHAnsi"/>
              </w:rPr>
              <w:t>3.</w:t>
            </w:r>
            <w:r w:rsidR="00942156">
              <w:rPr>
                <w:rFonts w:asciiTheme="minorHAnsi" w:hAnsiTheme="minorHAnsi" w:cstheme="minorHAnsi"/>
              </w:rPr>
              <w:t>1</w:t>
            </w:r>
            <w:r w:rsidRPr="006C567E">
              <w:rPr>
                <w:rFonts w:asciiTheme="minorHAnsi" w:hAnsiTheme="minorHAnsi" w:cstheme="minorHAnsi"/>
              </w:rPr>
              <w:t>.</w:t>
            </w:r>
            <w:r w:rsidR="0075431C">
              <w:rPr>
                <w:rFonts w:asciiTheme="minorHAnsi" w:hAnsiTheme="minorHAnsi" w:cstheme="minorHAnsi"/>
              </w:rPr>
              <w:t>5</w:t>
            </w:r>
          </w:p>
        </w:tc>
        <w:tc>
          <w:tcPr>
            <w:tcW w:w="5618" w:type="dxa"/>
            <w:vAlign w:val="center"/>
          </w:tcPr>
          <w:p w14:paraId="4F34E996" w14:textId="77777777" w:rsidR="004E7F0D" w:rsidRPr="006C567E" w:rsidRDefault="00021F14" w:rsidP="0075431C">
            <w:pPr>
              <w:ind w:left="178"/>
              <w:rPr>
                <w:rFonts w:asciiTheme="minorHAnsi" w:hAnsiTheme="minorHAnsi" w:cstheme="minorHAnsi"/>
                <w:sz w:val="22"/>
                <w:szCs w:val="22"/>
              </w:rPr>
            </w:pPr>
            <w:r w:rsidRPr="006C567E">
              <w:rPr>
                <w:rFonts w:asciiTheme="minorHAnsi" w:hAnsiTheme="minorHAnsi" w:cstheme="minorHAnsi"/>
                <w:sz w:val="22"/>
                <w:szCs w:val="22"/>
              </w:rPr>
              <w:t>-  контейнерное мобильное (на салазках)</w:t>
            </w:r>
          </w:p>
        </w:tc>
        <w:tc>
          <w:tcPr>
            <w:tcW w:w="3459" w:type="dxa"/>
          </w:tcPr>
          <w:p w14:paraId="3BF1F848" w14:textId="77777777" w:rsidR="004E7F0D" w:rsidRPr="006C567E" w:rsidRDefault="00021F1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C567E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</w:tr>
      <w:tr w:rsidR="004E7F0D" w:rsidRPr="006C567E" w14:paraId="4CB15C86" w14:textId="77777777" w:rsidTr="00B37FD7">
        <w:trPr>
          <w:trHeight w:val="397"/>
        </w:trPr>
        <w:tc>
          <w:tcPr>
            <w:tcW w:w="704" w:type="dxa"/>
            <w:vAlign w:val="center"/>
          </w:tcPr>
          <w:p w14:paraId="2B0FEF63" w14:textId="6A604394" w:rsidR="004E7F0D" w:rsidRPr="006C567E" w:rsidRDefault="00021F14" w:rsidP="006C567E">
            <w:pPr>
              <w:jc w:val="center"/>
              <w:rPr>
                <w:rFonts w:asciiTheme="minorHAnsi" w:hAnsiTheme="minorHAnsi" w:cstheme="minorHAnsi"/>
              </w:rPr>
            </w:pPr>
            <w:r w:rsidRPr="006C567E">
              <w:rPr>
                <w:rFonts w:asciiTheme="minorHAnsi" w:hAnsiTheme="minorHAnsi" w:cstheme="minorHAnsi"/>
              </w:rPr>
              <w:t>3.</w:t>
            </w:r>
            <w:r w:rsidR="0075431C">
              <w:rPr>
                <w:rFonts w:asciiTheme="minorHAnsi" w:hAnsiTheme="minorHAnsi" w:cstheme="minorHAnsi"/>
              </w:rPr>
              <w:t>2</w:t>
            </w:r>
            <w:r w:rsidRPr="006C567E"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5618" w:type="dxa"/>
            <w:vAlign w:val="center"/>
          </w:tcPr>
          <w:p w14:paraId="1D5F6775" w14:textId="57863DEF" w:rsidR="004E7F0D" w:rsidRPr="006C567E" w:rsidRDefault="00021F14" w:rsidP="0094215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C567E">
              <w:rPr>
                <w:rFonts w:asciiTheme="minorHAnsi" w:hAnsiTheme="minorHAnsi" w:cstheme="minorHAnsi"/>
                <w:sz w:val="22"/>
                <w:szCs w:val="22"/>
              </w:rPr>
              <w:t>Тип генератора: адсорбционный или мембранный</w:t>
            </w:r>
          </w:p>
        </w:tc>
        <w:tc>
          <w:tcPr>
            <w:tcW w:w="3459" w:type="dxa"/>
          </w:tcPr>
          <w:p w14:paraId="7010B9B6" w14:textId="77777777" w:rsidR="004E7F0D" w:rsidRPr="006C567E" w:rsidRDefault="00021F1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C567E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</w:tr>
      <w:tr w:rsidR="004E7F0D" w:rsidRPr="006C567E" w14:paraId="44DE35FC" w14:textId="77777777" w:rsidTr="00B37FD7">
        <w:trPr>
          <w:trHeight w:val="397"/>
        </w:trPr>
        <w:tc>
          <w:tcPr>
            <w:tcW w:w="704" w:type="dxa"/>
            <w:vAlign w:val="center"/>
          </w:tcPr>
          <w:p w14:paraId="4B375F9D" w14:textId="3F4C2276" w:rsidR="004E7F0D" w:rsidRPr="006C567E" w:rsidRDefault="00021F14" w:rsidP="006C567E">
            <w:pPr>
              <w:jc w:val="center"/>
              <w:rPr>
                <w:rFonts w:asciiTheme="minorHAnsi" w:hAnsiTheme="minorHAnsi" w:cstheme="minorHAnsi"/>
              </w:rPr>
            </w:pPr>
            <w:r w:rsidRPr="006C567E">
              <w:rPr>
                <w:rFonts w:asciiTheme="minorHAnsi" w:hAnsiTheme="minorHAnsi" w:cstheme="minorHAnsi"/>
              </w:rPr>
              <w:t>3.</w:t>
            </w:r>
            <w:r w:rsidR="0075431C">
              <w:rPr>
                <w:rFonts w:asciiTheme="minorHAnsi" w:hAnsiTheme="minorHAnsi" w:cstheme="minorHAnsi"/>
              </w:rPr>
              <w:t>3</w:t>
            </w:r>
            <w:r w:rsidRPr="006C567E"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5618" w:type="dxa"/>
            <w:vAlign w:val="center"/>
          </w:tcPr>
          <w:p w14:paraId="265BE932" w14:textId="3D927CBF" w:rsidR="004E7F0D" w:rsidRPr="006C567E" w:rsidRDefault="00021F14" w:rsidP="0094215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C567E">
              <w:rPr>
                <w:rFonts w:asciiTheme="minorHAnsi" w:hAnsiTheme="minorHAnsi" w:cstheme="minorHAnsi"/>
                <w:sz w:val="22"/>
                <w:szCs w:val="22"/>
              </w:rPr>
              <w:t xml:space="preserve">Тип привода </w:t>
            </w:r>
            <w:r w:rsidR="0075431C">
              <w:rPr>
                <w:rFonts w:asciiTheme="minorHAnsi" w:hAnsiTheme="minorHAnsi" w:cstheme="minorHAnsi"/>
                <w:sz w:val="22"/>
                <w:szCs w:val="22"/>
              </w:rPr>
              <w:t xml:space="preserve">воздушной </w:t>
            </w:r>
            <w:r w:rsidRPr="006C567E">
              <w:rPr>
                <w:rFonts w:asciiTheme="minorHAnsi" w:hAnsiTheme="minorHAnsi" w:cstheme="minorHAnsi"/>
                <w:sz w:val="22"/>
                <w:szCs w:val="22"/>
              </w:rPr>
              <w:t>компрессор</w:t>
            </w:r>
            <w:r w:rsidR="0075431C">
              <w:rPr>
                <w:rFonts w:asciiTheme="minorHAnsi" w:hAnsiTheme="minorHAnsi" w:cstheme="minorHAnsi"/>
                <w:sz w:val="22"/>
                <w:szCs w:val="22"/>
              </w:rPr>
              <w:t>ной</w:t>
            </w:r>
            <w:r w:rsidRPr="006C567E">
              <w:rPr>
                <w:rFonts w:asciiTheme="minorHAnsi" w:hAnsiTheme="minorHAnsi" w:cstheme="minorHAnsi"/>
                <w:sz w:val="22"/>
                <w:szCs w:val="22"/>
              </w:rPr>
              <w:t xml:space="preserve"> станции: электрический двигатель (напряжение питания), дизельный двигатель.</w:t>
            </w:r>
          </w:p>
        </w:tc>
        <w:tc>
          <w:tcPr>
            <w:tcW w:w="3459" w:type="dxa"/>
          </w:tcPr>
          <w:p w14:paraId="2F0DF0DE" w14:textId="77777777" w:rsidR="004E7F0D" w:rsidRPr="006C567E" w:rsidRDefault="00021F1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C567E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</w:tr>
      <w:tr w:rsidR="004E7F0D" w:rsidRPr="006C567E" w14:paraId="1A139417" w14:textId="77777777" w:rsidTr="00B37FD7">
        <w:trPr>
          <w:trHeight w:val="397"/>
        </w:trPr>
        <w:tc>
          <w:tcPr>
            <w:tcW w:w="704" w:type="dxa"/>
            <w:vAlign w:val="center"/>
          </w:tcPr>
          <w:p w14:paraId="1BC9ED60" w14:textId="7A93DC84" w:rsidR="004E7F0D" w:rsidRPr="006C567E" w:rsidRDefault="00021F14" w:rsidP="006C567E">
            <w:pPr>
              <w:jc w:val="center"/>
              <w:rPr>
                <w:rFonts w:asciiTheme="minorHAnsi" w:hAnsiTheme="minorHAnsi" w:cstheme="minorHAnsi"/>
              </w:rPr>
            </w:pPr>
            <w:r w:rsidRPr="006C567E">
              <w:rPr>
                <w:rFonts w:asciiTheme="minorHAnsi" w:hAnsiTheme="minorHAnsi" w:cstheme="minorHAnsi"/>
              </w:rPr>
              <w:t>3.</w:t>
            </w:r>
            <w:r w:rsidR="0075431C">
              <w:rPr>
                <w:rFonts w:asciiTheme="minorHAnsi" w:hAnsiTheme="minorHAnsi" w:cstheme="minorHAnsi"/>
              </w:rPr>
              <w:t>4</w:t>
            </w:r>
            <w:r w:rsidRPr="006C567E"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5618" w:type="dxa"/>
            <w:vAlign w:val="center"/>
          </w:tcPr>
          <w:p w14:paraId="5E4D0C09" w14:textId="77777777" w:rsidR="0075431C" w:rsidRDefault="00021F14" w:rsidP="0094215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C567E">
              <w:rPr>
                <w:rFonts w:asciiTheme="minorHAnsi" w:hAnsiTheme="minorHAnsi" w:cstheme="minorHAnsi"/>
                <w:sz w:val="22"/>
                <w:szCs w:val="22"/>
              </w:rPr>
              <w:t>Суммарная допустимая потребляемая мощность азотной станции</w:t>
            </w:r>
          </w:p>
          <w:p w14:paraId="2CA433C6" w14:textId="2266D6D9" w:rsidR="004E7F0D" w:rsidRPr="006C567E" w:rsidRDefault="00021F14" w:rsidP="0094215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C567E">
              <w:rPr>
                <w:rFonts w:asciiTheme="minorHAnsi" w:hAnsiTheme="minorHAnsi" w:cstheme="minorHAnsi"/>
                <w:sz w:val="22"/>
                <w:szCs w:val="22"/>
              </w:rPr>
              <w:t>(если есть ограничения для электросети).</w:t>
            </w:r>
          </w:p>
        </w:tc>
        <w:tc>
          <w:tcPr>
            <w:tcW w:w="3459" w:type="dxa"/>
          </w:tcPr>
          <w:p w14:paraId="3262F9BD" w14:textId="77777777" w:rsidR="004E7F0D" w:rsidRPr="006C567E" w:rsidRDefault="00021F1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C567E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</w:tr>
      <w:tr w:rsidR="004E7F0D" w:rsidRPr="006C567E" w14:paraId="189D8E13" w14:textId="77777777" w:rsidTr="00B37FD7">
        <w:trPr>
          <w:trHeight w:val="397"/>
        </w:trPr>
        <w:tc>
          <w:tcPr>
            <w:tcW w:w="704" w:type="dxa"/>
            <w:vAlign w:val="center"/>
          </w:tcPr>
          <w:p w14:paraId="6E2E842E" w14:textId="1D1993A3" w:rsidR="004E7F0D" w:rsidRPr="006C567E" w:rsidRDefault="00021F14" w:rsidP="006C567E">
            <w:pPr>
              <w:jc w:val="center"/>
              <w:rPr>
                <w:rFonts w:asciiTheme="minorHAnsi" w:hAnsiTheme="minorHAnsi" w:cstheme="minorHAnsi"/>
              </w:rPr>
            </w:pPr>
            <w:r w:rsidRPr="006C567E">
              <w:rPr>
                <w:rFonts w:asciiTheme="minorHAnsi" w:hAnsiTheme="minorHAnsi" w:cstheme="minorHAnsi"/>
                <w:noProof/>
              </w:rPr>
              <w:drawing>
                <wp:anchor distT="0" distB="0" distL="0" distR="0" simplePos="0" relativeHeight="251661312" behindDoc="0" locked="0" layoutInCell="1" allowOverlap="1" wp14:anchorId="07C731D2" wp14:editId="7FCF0ABE">
                  <wp:simplePos x="0" y="0"/>
                  <wp:positionH relativeFrom="page">
                    <wp:posOffset>-981075</wp:posOffset>
                  </wp:positionH>
                  <wp:positionV relativeFrom="page">
                    <wp:posOffset>-1014095</wp:posOffset>
                  </wp:positionV>
                  <wp:extent cx="786384" cy="10692003"/>
                  <wp:effectExtent l="0" t="0" r="0" b="0"/>
                  <wp:wrapNone/>
                  <wp:docPr id="3" name="image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1.png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/>
                        </pic:blipFill>
                        <pic:spPr bwMode="auto">
                          <a:xfrm>
                            <a:off x="0" y="0"/>
                            <a:ext cx="786384" cy="1069200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Pr="006C567E">
              <w:rPr>
                <w:rFonts w:asciiTheme="minorHAnsi" w:hAnsiTheme="minorHAnsi" w:cstheme="minorHAnsi"/>
                <w:noProof/>
              </w:rPr>
              <mc:AlternateContent>
                <mc:Choice Requires="wpg">
                  <w:drawing>
                    <wp:anchor distT="0" distB="0" distL="0" distR="0" simplePos="0" relativeHeight="251662336" behindDoc="0" locked="0" layoutInCell="1" allowOverlap="1" wp14:anchorId="113A14B9" wp14:editId="7C39C284">
                      <wp:simplePos x="0" y="0"/>
                      <wp:positionH relativeFrom="page">
                        <wp:posOffset>-981710</wp:posOffset>
                      </wp:positionH>
                      <wp:positionV relativeFrom="page">
                        <wp:posOffset>-597535</wp:posOffset>
                      </wp:positionV>
                      <wp:extent cx="786384" cy="10692003"/>
                      <wp:effectExtent l="0" t="0" r="0" b="0"/>
                      <wp:wrapNone/>
                      <wp:docPr id="4" name="image1.pn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2" name="image1.png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7"/>
                              <a:stretch/>
                            </pic:blipFill>
                            <pic:spPr bwMode="auto">
                              <a:xfrm>
                                <a:off x="0" y="0"/>
                                <a:ext cx="786384" cy="10692003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anchor>
                  </w:drawing>
                </mc:Choice>
                <mc:Fallback xmlns:a="http://schemas.openxmlformats.org/drawingml/2006/main"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3" o:spid="_x0000_s3" type="#_x0000_t75" style="position:absolute;z-index:251662336;o:allowoverlap:true;o:allowincell:true;mso-position-horizontal-relative:page;margin-left:-77.30pt;mso-position-horizontal:absolute;mso-position-vertical-relative:page;margin-top:-47.05pt;mso-position-vertical:absolute;width:61.92pt;height:841.89pt;mso-wrap-distance-left:0.00pt;mso-wrap-distance-top:0.00pt;mso-wrap-distance-right:0.00pt;mso-wrap-distance-bottom:0.00pt;" stroked="false">
                      <v:path textboxrect="0,0,0,0"/>
                      <v:imagedata r:id="rId11" o:title=""/>
                    </v:shape>
                  </w:pict>
                </mc:Fallback>
              </mc:AlternateContent>
            </w:r>
            <w:r w:rsidRPr="006C567E">
              <w:rPr>
                <w:rFonts w:asciiTheme="minorHAnsi" w:hAnsiTheme="minorHAnsi" w:cstheme="minorHAnsi"/>
              </w:rPr>
              <w:t>3.</w:t>
            </w:r>
            <w:r w:rsidR="0075431C">
              <w:rPr>
                <w:rFonts w:asciiTheme="minorHAnsi" w:hAnsiTheme="minorHAnsi" w:cstheme="minorHAnsi"/>
              </w:rPr>
              <w:t>5</w:t>
            </w:r>
            <w:r w:rsidRPr="006C567E"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5618" w:type="dxa"/>
            <w:vAlign w:val="center"/>
          </w:tcPr>
          <w:p w14:paraId="0991D240" w14:textId="1E90C6B0" w:rsidR="004E7F0D" w:rsidRPr="006C567E" w:rsidRDefault="00021F14" w:rsidP="0094215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C567E">
              <w:rPr>
                <w:rFonts w:asciiTheme="minorHAnsi" w:hAnsiTheme="minorHAnsi" w:cstheme="minorHAnsi"/>
                <w:sz w:val="22"/>
                <w:szCs w:val="22"/>
              </w:rPr>
              <w:t>Необходимость комплектования азотной станции накопительными ресиверами азота, количество, объ</w:t>
            </w:r>
            <w:r w:rsidR="0075431C">
              <w:rPr>
                <w:rFonts w:asciiTheme="minorHAnsi" w:hAnsiTheme="minorHAnsi" w:cstheme="minorHAnsi"/>
                <w:sz w:val="22"/>
                <w:szCs w:val="22"/>
              </w:rPr>
              <w:t>ё</w:t>
            </w:r>
            <w:r w:rsidRPr="006C567E">
              <w:rPr>
                <w:rFonts w:asciiTheme="minorHAnsi" w:hAnsiTheme="minorHAnsi" w:cstheme="minorHAnsi"/>
                <w:sz w:val="22"/>
                <w:szCs w:val="22"/>
              </w:rPr>
              <w:t>м</w:t>
            </w:r>
            <w:r w:rsidR="0075431C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  <w:tc>
          <w:tcPr>
            <w:tcW w:w="3459" w:type="dxa"/>
          </w:tcPr>
          <w:p w14:paraId="3A3B8657" w14:textId="77777777" w:rsidR="004E7F0D" w:rsidRPr="006C567E" w:rsidRDefault="00021F1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C567E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</w:tr>
      <w:tr w:rsidR="004E7F0D" w:rsidRPr="006C567E" w14:paraId="72290837" w14:textId="77777777" w:rsidTr="00B37FD7">
        <w:trPr>
          <w:trHeight w:val="397"/>
        </w:trPr>
        <w:tc>
          <w:tcPr>
            <w:tcW w:w="704" w:type="dxa"/>
            <w:vAlign w:val="center"/>
          </w:tcPr>
          <w:p w14:paraId="718D90C0" w14:textId="1347A0E4" w:rsidR="004E7F0D" w:rsidRPr="006C567E" w:rsidRDefault="00021F14" w:rsidP="006C567E">
            <w:pPr>
              <w:jc w:val="center"/>
              <w:rPr>
                <w:rFonts w:asciiTheme="minorHAnsi" w:hAnsiTheme="minorHAnsi" w:cstheme="minorHAnsi"/>
              </w:rPr>
            </w:pPr>
            <w:r w:rsidRPr="006C567E">
              <w:rPr>
                <w:rFonts w:asciiTheme="minorHAnsi" w:hAnsiTheme="minorHAnsi" w:cstheme="minorHAnsi"/>
              </w:rPr>
              <w:t>3.</w:t>
            </w:r>
            <w:r w:rsidR="0075431C">
              <w:rPr>
                <w:rFonts w:asciiTheme="minorHAnsi" w:hAnsiTheme="minorHAnsi" w:cstheme="minorHAnsi"/>
              </w:rPr>
              <w:t>6</w:t>
            </w:r>
            <w:r w:rsidRPr="006C567E"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5618" w:type="dxa"/>
            <w:vAlign w:val="center"/>
          </w:tcPr>
          <w:p w14:paraId="5EF7156D" w14:textId="77777777" w:rsidR="004E7F0D" w:rsidRPr="006C567E" w:rsidRDefault="00021F14" w:rsidP="0094215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C567E">
              <w:rPr>
                <w:rFonts w:asciiTheme="minorHAnsi" w:hAnsiTheme="minorHAnsi" w:cstheme="minorHAnsi"/>
                <w:sz w:val="22"/>
                <w:szCs w:val="22"/>
              </w:rPr>
              <w:t xml:space="preserve">Необходимость резервирования отдельных компонентов азотной станции (указать, какое </w:t>
            </w:r>
            <w:r w:rsidRPr="006C567E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оборудование должно резервироваться и в каком объеме)</w:t>
            </w:r>
          </w:p>
        </w:tc>
        <w:tc>
          <w:tcPr>
            <w:tcW w:w="3459" w:type="dxa"/>
          </w:tcPr>
          <w:p w14:paraId="47FDE438" w14:textId="77777777" w:rsidR="004E7F0D" w:rsidRPr="006C567E" w:rsidRDefault="00021F1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C567E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 </w:t>
            </w:r>
          </w:p>
        </w:tc>
      </w:tr>
      <w:tr w:rsidR="004E7F0D" w:rsidRPr="006C567E" w14:paraId="45E363DE" w14:textId="77777777" w:rsidTr="00B37FD7">
        <w:trPr>
          <w:trHeight w:val="397"/>
        </w:trPr>
        <w:tc>
          <w:tcPr>
            <w:tcW w:w="704" w:type="dxa"/>
            <w:vAlign w:val="center"/>
          </w:tcPr>
          <w:p w14:paraId="5B1B8F51" w14:textId="3DF3F4A3" w:rsidR="004E7F0D" w:rsidRPr="006C567E" w:rsidRDefault="00021F14" w:rsidP="006C567E">
            <w:pPr>
              <w:jc w:val="center"/>
              <w:rPr>
                <w:rFonts w:asciiTheme="minorHAnsi" w:hAnsiTheme="minorHAnsi" w:cstheme="minorHAnsi"/>
              </w:rPr>
            </w:pPr>
            <w:r w:rsidRPr="006C567E">
              <w:rPr>
                <w:rFonts w:asciiTheme="minorHAnsi" w:hAnsiTheme="minorHAnsi" w:cstheme="minorHAnsi"/>
              </w:rPr>
              <w:t>3.7.</w:t>
            </w:r>
          </w:p>
        </w:tc>
        <w:tc>
          <w:tcPr>
            <w:tcW w:w="5618" w:type="dxa"/>
            <w:vAlign w:val="center"/>
          </w:tcPr>
          <w:p w14:paraId="4B560518" w14:textId="5E36AA7E" w:rsidR="004E7F0D" w:rsidRPr="006C567E" w:rsidRDefault="00021F14" w:rsidP="0094215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C567E">
              <w:rPr>
                <w:rFonts w:asciiTheme="minorHAnsi" w:hAnsiTheme="minorHAnsi" w:cstheme="minorHAnsi"/>
                <w:sz w:val="22"/>
                <w:szCs w:val="22"/>
              </w:rPr>
              <w:t>Наличие пожарной/охранной сигнализации</w:t>
            </w:r>
          </w:p>
        </w:tc>
        <w:tc>
          <w:tcPr>
            <w:tcW w:w="3459" w:type="dxa"/>
          </w:tcPr>
          <w:p w14:paraId="3E0E4E6C" w14:textId="77777777" w:rsidR="004E7F0D" w:rsidRPr="006C567E" w:rsidRDefault="004E7F0D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4E7F0D" w:rsidRPr="006C567E" w14:paraId="064B69D4" w14:textId="77777777" w:rsidTr="00B37FD7">
        <w:trPr>
          <w:trHeight w:val="397"/>
        </w:trPr>
        <w:tc>
          <w:tcPr>
            <w:tcW w:w="704" w:type="dxa"/>
            <w:vAlign w:val="center"/>
          </w:tcPr>
          <w:p w14:paraId="3F7B254C" w14:textId="52FCF8B1" w:rsidR="004E7F0D" w:rsidRPr="006C567E" w:rsidRDefault="00021F14" w:rsidP="006C567E">
            <w:pPr>
              <w:jc w:val="center"/>
              <w:rPr>
                <w:rFonts w:asciiTheme="minorHAnsi" w:hAnsiTheme="minorHAnsi" w:cstheme="minorHAnsi"/>
              </w:rPr>
            </w:pPr>
            <w:r w:rsidRPr="006C567E">
              <w:rPr>
                <w:rFonts w:asciiTheme="minorHAnsi" w:hAnsiTheme="minorHAnsi" w:cstheme="minorHAnsi"/>
              </w:rPr>
              <w:t>3.8.</w:t>
            </w:r>
          </w:p>
        </w:tc>
        <w:tc>
          <w:tcPr>
            <w:tcW w:w="5618" w:type="dxa"/>
            <w:vAlign w:val="center"/>
          </w:tcPr>
          <w:p w14:paraId="35DDD3CF" w14:textId="77777777" w:rsidR="0075431C" w:rsidRDefault="00021F14" w:rsidP="0094215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C567E">
              <w:rPr>
                <w:rFonts w:asciiTheme="minorHAnsi" w:hAnsiTheme="minorHAnsi" w:cstheme="minorHAnsi"/>
                <w:sz w:val="22"/>
                <w:szCs w:val="22"/>
              </w:rPr>
              <w:t>Наличие систем пожаротушения</w:t>
            </w:r>
          </w:p>
          <w:p w14:paraId="7252B2CB" w14:textId="4901E366" w:rsidR="004E7F0D" w:rsidRPr="006C567E" w:rsidRDefault="00021F14" w:rsidP="0094215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C567E">
              <w:rPr>
                <w:rFonts w:asciiTheme="minorHAnsi" w:hAnsiTheme="minorHAnsi" w:cstheme="minorHAnsi"/>
                <w:sz w:val="22"/>
                <w:szCs w:val="22"/>
              </w:rPr>
              <w:t>(для контейнерного исполнения, указать ее тип</w:t>
            </w:r>
            <w:r w:rsidR="0075431C">
              <w:rPr>
                <w:rFonts w:asciiTheme="minorHAnsi" w:hAnsiTheme="minorHAnsi" w:cstheme="minorHAnsi"/>
                <w:sz w:val="22"/>
                <w:szCs w:val="22"/>
              </w:rPr>
              <w:t>).</w:t>
            </w:r>
          </w:p>
        </w:tc>
        <w:tc>
          <w:tcPr>
            <w:tcW w:w="3459" w:type="dxa"/>
          </w:tcPr>
          <w:p w14:paraId="69A1FBF2" w14:textId="77777777" w:rsidR="004E7F0D" w:rsidRPr="006C567E" w:rsidRDefault="004E7F0D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4E7F0D" w:rsidRPr="006C567E" w14:paraId="670E2B5C" w14:textId="77777777" w:rsidTr="00B37FD7">
        <w:trPr>
          <w:trHeight w:val="397"/>
        </w:trPr>
        <w:tc>
          <w:tcPr>
            <w:tcW w:w="704" w:type="dxa"/>
            <w:vAlign w:val="center"/>
          </w:tcPr>
          <w:p w14:paraId="649B2761" w14:textId="4DDD7238" w:rsidR="004E7F0D" w:rsidRPr="006C567E" w:rsidRDefault="00021F14" w:rsidP="006C567E">
            <w:pPr>
              <w:jc w:val="center"/>
              <w:rPr>
                <w:rFonts w:asciiTheme="minorHAnsi" w:hAnsiTheme="minorHAnsi" w:cstheme="minorHAnsi"/>
              </w:rPr>
            </w:pPr>
            <w:r w:rsidRPr="006C567E">
              <w:rPr>
                <w:rFonts w:asciiTheme="minorHAnsi" w:hAnsiTheme="minorHAnsi" w:cstheme="minorHAnsi"/>
              </w:rPr>
              <w:t>3.9.</w:t>
            </w:r>
          </w:p>
        </w:tc>
        <w:tc>
          <w:tcPr>
            <w:tcW w:w="5618" w:type="dxa"/>
            <w:vAlign w:val="center"/>
          </w:tcPr>
          <w:p w14:paraId="378B2096" w14:textId="71AF631A" w:rsidR="0075431C" w:rsidRDefault="0075431C" w:rsidP="0094215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Т</w:t>
            </w:r>
            <w:r w:rsidR="00021F14" w:rsidRPr="006C567E">
              <w:rPr>
                <w:rFonts w:asciiTheme="minorHAnsi" w:hAnsiTheme="minorHAnsi" w:cstheme="minorHAnsi"/>
                <w:sz w:val="22"/>
                <w:szCs w:val="22"/>
              </w:rPr>
              <w:t xml:space="preserve">ребования к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трубной </w:t>
            </w:r>
            <w:r w:rsidR="00021F14" w:rsidRPr="006C567E">
              <w:rPr>
                <w:rFonts w:asciiTheme="minorHAnsi" w:hAnsiTheme="minorHAnsi" w:cstheme="minorHAnsi"/>
                <w:sz w:val="22"/>
                <w:szCs w:val="22"/>
              </w:rPr>
              <w:t xml:space="preserve">обвязке </w:t>
            </w:r>
          </w:p>
          <w:p w14:paraId="2F429306" w14:textId="687DA761" w:rsidR="004E7F0D" w:rsidRPr="006C567E" w:rsidRDefault="00021F14" w:rsidP="0094215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C567E">
              <w:rPr>
                <w:rFonts w:asciiTheme="minorHAnsi" w:hAnsiTheme="minorHAnsi" w:cstheme="minorHAnsi"/>
                <w:sz w:val="22"/>
                <w:szCs w:val="22"/>
              </w:rPr>
              <w:t>(пластик, металл черный, нержавейка)</w:t>
            </w:r>
          </w:p>
        </w:tc>
        <w:tc>
          <w:tcPr>
            <w:tcW w:w="3459" w:type="dxa"/>
          </w:tcPr>
          <w:p w14:paraId="280F1E67" w14:textId="77777777" w:rsidR="004E7F0D" w:rsidRPr="006C567E" w:rsidRDefault="004E7F0D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4E7F0D" w:rsidRPr="006C567E" w14:paraId="5880B264" w14:textId="77777777" w:rsidTr="00B37FD7">
        <w:trPr>
          <w:trHeight w:val="397"/>
        </w:trPr>
        <w:tc>
          <w:tcPr>
            <w:tcW w:w="704" w:type="dxa"/>
            <w:vAlign w:val="center"/>
          </w:tcPr>
          <w:p w14:paraId="25A24F60" w14:textId="498BC7C7" w:rsidR="004E7F0D" w:rsidRPr="006C567E" w:rsidRDefault="00021F14" w:rsidP="006C567E">
            <w:pPr>
              <w:jc w:val="center"/>
              <w:rPr>
                <w:rFonts w:asciiTheme="minorHAnsi" w:hAnsiTheme="minorHAnsi" w:cstheme="minorHAnsi"/>
              </w:rPr>
            </w:pPr>
            <w:r w:rsidRPr="006C567E">
              <w:rPr>
                <w:rFonts w:asciiTheme="minorHAnsi" w:hAnsiTheme="minorHAnsi" w:cstheme="minorHAnsi"/>
              </w:rPr>
              <w:t>3.</w:t>
            </w:r>
            <w:r w:rsidR="0075431C">
              <w:rPr>
                <w:rFonts w:asciiTheme="minorHAnsi" w:hAnsiTheme="minorHAnsi" w:cstheme="minorHAnsi"/>
              </w:rPr>
              <w:t>1</w:t>
            </w:r>
            <w:r w:rsidRPr="006C567E">
              <w:rPr>
                <w:rFonts w:asciiTheme="minorHAnsi" w:hAnsiTheme="minorHAnsi" w:cstheme="minorHAnsi"/>
              </w:rPr>
              <w:t>0.</w:t>
            </w:r>
          </w:p>
        </w:tc>
        <w:tc>
          <w:tcPr>
            <w:tcW w:w="5618" w:type="dxa"/>
            <w:vAlign w:val="center"/>
          </w:tcPr>
          <w:p w14:paraId="5ECBDF61" w14:textId="174CB3A1" w:rsidR="004E7F0D" w:rsidRPr="006C567E" w:rsidRDefault="00021F14" w:rsidP="0094215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C567E">
              <w:rPr>
                <w:rFonts w:asciiTheme="minorHAnsi" w:hAnsiTheme="minorHAnsi" w:cstheme="minorHAnsi"/>
                <w:sz w:val="22"/>
                <w:szCs w:val="22"/>
              </w:rPr>
              <w:t>ЗИП, на какой период и в каком объ</w:t>
            </w:r>
            <w:r w:rsidR="0075431C">
              <w:rPr>
                <w:rFonts w:asciiTheme="minorHAnsi" w:hAnsiTheme="minorHAnsi" w:cstheme="minorHAnsi"/>
                <w:sz w:val="22"/>
                <w:szCs w:val="22"/>
              </w:rPr>
              <w:t>ё</w:t>
            </w:r>
            <w:r w:rsidRPr="006C567E">
              <w:rPr>
                <w:rFonts w:asciiTheme="minorHAnsi" w:hAnsiTheme="minorHAnsi" w:cstheme="minorHAnsi"/>
                <w:sz w:val="22"/>
                <w:szCs w:val="22"/>
              </w:rPr>
              <w:t>ме</w:t>
            </w:r>
          </w:p>
        </w:tc>
        <w:tc>
          <w:tcPr>
            <w:tcW w:w="3459" w:type="dxa"/>
          </w:tcPr>
          <w:p w14:paraId="4E456D58" w14:textId="77777777" w:rsidR="004E7F0D" w:rsidRPr="006C567E" w:rsidRDefault="004E7F0D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4E7F0D" w:rsidRPr="006C567E" w14:paraId="6D53ADFA" w14:textId="77777777" w:rsidTr="00B37FD7">
        <w:trPr>
          <w:trHeight w:hRule="exact" w:val="113"/>
        </w:trPr>
        <w:tc>
          <w:tcPr>
            <w:tcW w:w="704" w:type="dxa"/>
          </w:tcPr>
          <w:p w14:paraId="23E049AB" w14:textId="77777777" w:rsidR="004E7F0D" w:rsidRPr="006C567E" w:rsidRDefault="004E7F0D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5618" w:type="dxa"/>
          </w:tcPr>
          <w:p w14:paraId="6E76F6DE" w14:textId="77777777" w:rsidR="004E7F0D" w:rsidRPr="006C567E" w:rsidRDefault="004E7F0D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459" w:type="dxa"/>
          </w:tcPr>
          <w:p w14:paraId="64E98301" w14:textId="77777777" w:rsidR="004E7F0D" w:rsidRPr="006C567E" w:rsidRDefault="004E7F0D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4E7F0D" w:rsidRPr="006C567E" w14:paraId="4170CD00" w14:textId="77777777" w:rsidTr="00B37FD7">
        <w:trPr>
          <w:trHeight w:val="397"/>
        </w:trPr>
        <w:tc>
          <w:tcPr>
            <w:tcW w:w="704" w:type="dxa"/>
            <w:vAlign w:val="center"/>
          </w:tcPr>
          <w:p w14:paraId="3E46503F" w14:textId="77777777" w:rsidR="004E7F0D" w:rsidRPr="006C567E" w:rsidRDefault="00021F14" w:rsidP="006C567E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6C567E">
              <w:rPr>
                <w:rFonts w:asciiTheme="minorHAnsi" w:hAnsiTheme="minorHAnsi" w:cstheme="minorHAnsi"/>
                <w:b/>
              </w:rPr>
              <w:t>4.</w:t>
            </w:r>
          </w:p>
        </w:tc>
        <w:tc>
          <w:tcPr>
            <w:tcW w:w="9077" w:type="dxa"/>
            <w:gridSpan w:val="2"/>
            <w:vAlign w:val="center"/>
          </w:tcPr>
          <w:p w14:paraId="2A81679D" w14:textId="7AB7078E" w:rsidR="004E7F0D" w:rsidRPr="006C567E" w:rsidRDefault="00B37FD7" w:rsidP="00942156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Условия эксплуатации</w:t>
            </w:r>
            <w:r w:rsidR="00021F14" w:rsidRPr="006C567E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</w:p>
        </w:tc>
      </w:tr>
      <w:tr w:rsidR="004E7F0D" w:rsidRPr="006C567E" w14:paraId="3EDE7F2F" w14:textId="77777777" w:rsidTr="00B37FD7">
        <w:trPr>
          <w:trHeight w:val="397"/>
        </w:trPr>
        <w:tc>
          <w:tcPr>
            <w:tcW w:w="704" w:type="dxa"/>
            <w:vAlign w:val="center"/>
          </w:tcPr>
          <w:p w14:paraId="1F75401C" w14:textId="77777777" w:rsidR="004E7F0D" w:rsidRPr="006C567E" w:rsidRDefault="00021F14" w:rsidP="006C567E">
            <w:pPr>
              <w:jc w:val="center"/>
              <w:rPr>
                <w:rFonts w:asciiTheme="minorHAnsi" w:hAnsiTheme="minorHAnsi" w:cstheme="minorHAnsi"/>
              </w:rPr>
            </w:pPr>
            <w:r w:rsidRPr="006C567E">
              <w:rPr>
                <w:rFonts w:asciiTheme="minorHAnsi" w:hAnsiTheme="minorHAnsi" w:cstheme="minorHAnsi"/>
              </w:rPr>
              <w:t>4.1.</w:t>
            </w:r>
          </w:p>
        </w:tc>
        <w:tc>
          <w:tcPr>
            <w:tcW w:w="5618" w:type="dxa"/>
            <w:vAlign w:val="center"/>
          </w:tcPr>
          <w:p w14:paraId="7029341B" w14:textId="385769F0" w:rsidR="004E7F0D" w:rsidRPr="006C567E" w:rsidRDefault="00021F14" w:rsidP="0094215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C567E">
              <w:rPr>
                <w:rFonts w:asciiTheme="minorHAnsi" w:hAnsiTheme="minorHAnsi" w:cstheme="minorHAnsi"/>
                <w:sz w:val="22"/>
                <w:szCs w:val="22"/>
              </w:rPr>
              <w:t>Климатическое исполнение по ГОСТ 15150</w:t>
            </w:r>
          </w:p>
        </w:tc>
        <w:tc>
          <w:tcPr>
            <w:tcW w:w="3459" w:type="dxa"/>
          </w:tcPr>
          <w:p w14:paraId="77C0EA03" w14:textId="77777777" w:rsidR="004E7F0D" w:rsidRPr="006C567E" w:rsidRDefault="00021F1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C567E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</w:tr>
      <w:tr w:rsidR="004E7F0D" w:rsidRPr="006C567E" w14:paraId="3A445A95" w14:textId="77777777" w:rsidTr="00B37FD7">
        <w:trPr>
          <w:trHeight w:val="397"/>
        </w:trPr>
        <w:tc>
          <w:tcPr>
            <w:tcW w:w="704" w:type="dxa"/>
            <w:vAlign w:val="center"/>
          </w:tcPr>
          <w:p w14:paraId="78C1FEEB" w14:textId="77777777" w:rsidR="004E7F0D" w:rsidRPr="006C567E" w:rsidRDefault="00021F14" w:rsidP="006C567E">
            <w:pPr>
              <w:jc w:val="center"/>
              <w:rPr>
                <w:rFonts w:asciiTheme="minorHAnsi" w:hAnsiTheme="minorHAnsi" w:cstheme="minorHAnsi"/>
              </w:rPr>
            </w:pPr>
            <w:r w:rsidRPr="006C567E">
              <w:rPr>
                <w:rFonts w:asciiTheme="minorHAnsi" w:hAnsiTheme="minorHAnsi" w:cstheme="minorHAnsi"/>
              </w:rPr>
              <w:t>4.2.</w:t>
            </w:r>
          </w:p>
        </w:tc>
        <w:tc>
          <w:tcPr>
            <w:tcW w:w="5618" w:type="dxa"/>
            <w:vAlign w:val="center"/>
          </w:tcPr>
          <w:p w14:paraId="455D7D33" w14:textId="77777777" w:rsidR="004E7F0D" w:rsidRPr="006C567E" w:rsidRDefault="00021F14" w:rsidP="0094215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C567E">
              <w:rPr>
                <w:rFonts w:asciiTheme="minorHAnsi" w:hAnsiTheme="minorHAnsi" w:cstheme="minorHAnsi"/>
                <w:sz w:val="22"/>
                <w:szCs w:val="22"/>
              </w:rPr>
              <w:t>Абсолютная температура окружающего воздуха, минимальная, °С</w:t>
            </w:r>
          </w:p>
        </w:tc>
        <w:tc>
          <w:tcPr>
            <w:tcW w:w="3459" w:type="dxa"/>
          </w:tcPr>
          <w:p w14:paraId="2E98E2DF" w14:textId="77777777" w:rsidR="004E7F0D" w:rsidRPr="006C567E" w:rsidRDefault="004E7F0D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4E7F0D" w:rsidRPr="006C567E" w14:paraId="72BF80A4" w14:textId="77777777" w:rsidTr="00B37FD7">
        <w:trPr>
          <w:trHeight w:val="397"/>
        </w:trPr>
        <w:tc>
          <w:tcPr>
            <w:tcW w:w="704" w:type="dxa"/>
            <w:vAlign w:val="center"/>
          </w:tcPr>
          <w:p w14:paraId="6B53CA3D" w14:textId="77777777" w:rsidR="004E7F0D" w:rsidRPr="006C567E" w:rsidRDefault="00021F14" w:rsidP="006C567E">
            <w:pPr>
              <w:jc w:val="center"/>
              <w:rPr>
                <w:rFonts w:asciiTheme="minorHAnsi" w:hAnsiTheme="minorHAnsi" w:cstheme="minorHAnsi"/>
              </w:rPr>
            </w:pPr>
            <w:r w:rsidRPr="006C567E">
              <w:rPr>
                <w:rFonts w:asciiTheme="minorHAnsi" w:hAnsiTheme="minorHAnsi" w:cstheme="minorHAnsi"/>
              </w:rPr>
              <w:t>4.3.</w:t>
            </w:r>
          </w:p>
        </w:tc>
        <w:tc>
          <w:tcPr>
            <w:tcW w:w="5618" w:type="dxa"/>
            <w:vAlign w:val="center"/>
          </w:tcPr>
          <w:p w14:paraId="08826446" w14:textId="77777777" w:rsidR="004E7F0D" w:rsidRPr="006C567E" w:rsidRDefault="00021F14" w:rsidP="0094215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C567E">
              <w:rPr>
                <w:rFonts w:asciiTheme="minorHAnsi" w:hAnsiTheme="minorHAnsi" w:cstheme="minorHAnsi"/>
                <w:sz w:val="22"/>
                <w:szCs w:val="22"/>
              </w:rPr>
              <w:t>Абсолютная температура окружающего воздуха, максимальная, °С</w:t>
            </w:r>
          </w:p>
        </w:tc>
        <w:tc>
          <w:tcPr>
            <w:tcW w:w="3459" w:type="dxa"/>
          </w:tcPr>
          <w:p w14:paraId="0D4D8A4E" w14:textId="77777777" w:rsidR="004E7F0D" w:rsidRPr="006C567E" w:rsidRDefault="004E7F0D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4E7F0D" w:rsidRPr="006C567E" w14:paraId="24739AF2" w14:textId="77777777" w:rsidTr="00B37FD7">
        <w:trPr>
          <w:trHeight w:val="397"/>
        </w:trPr>
        <w:tc>
          <w:tcPr>
            <w:tcW w:w="704" w:type="dxa"/>
            <w:vAlign w:val="center"/>
          </w:tcPr>
          <w:p w14:paraId="37B6F729" w14:textId="77777777" w:rsidR="004E7F0D" w:rsidRPr="006C567E" w:rsidRDefault="00021F14" w:rsidP="006C567E">
            <w:pPr>
              <w:jc w:val="center"/>
              <w:rPr>
                <w:rFonts w:asciiTheme="minorHAnsi" w:hAnsiTheme="minorHAnsi" w:cstheme="minorHAnsi"/>
              </w:rPr>
            </w:pPr>
            <w:r w:rsidRPr="006C567E">
              <w:rPr>
                <w:rFonts w:asciiTheme="minorHAnsi" w:hAnsiTheme="minorHAnsi" w:cstheme="minorHAnsi"/>
              </w:rPr>
              <w:t>4.4.</w:t>
            </w:r>
          </w:p>
        </w:tc>
        <w:tc>
          <w:tcPr>
            <w:tcW w:w="5618" w:type="dxa"/>
            <w:vAlign w:val="center"/>
          </w:tcPr>
          <w:p w14:paraId="0134A2CF" w14:textId="77777777" w:rsidR="004E7F0D" w:rsidRPr="006C567E" w:rsidRDefault="00021F14" w:rsidP="0094215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C567E">
              <w:rPr>
                <w:rFonts w:asciiTheme="minorHAnsi" w:hAnsiTheme="minorHAnsi" w:cstheme="minorHAnsi"/>
                <w:sz w:val="22"/>
                <w:szCs w:val="22"/>
              </w:rPr>
              <w:t>Зона влажности согласно Приложению В СП 50.13330.2012</w:t>
            </w:r>
          </w:p>
        </w:tc>
        <w:tc>
          <w:tcPr>
            <w:tcW w:w="3459" w:type="dxa"/>
          </w:tcPr>
          <w:p w14:paraId="5B569A8B" w14:textId="77777777" w:rsidR="004E7F0D" w:rsidRPr="006C567E" w:rsidRDefault="004E7F0D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4E7F0D" w:rsidRPr="006C567E" w14:paraId="495C425E" w14:textId="77777777" w:rsidTr="00B37FD7">
        <w:trPr>
          <w:trHeight w:val="397"/>
        </w:trPr>
        <w:tc>
          <w:tcPr>
            <w:tcW w:w="704" w:type="dxa"/>
            <w:vAlign w:val="center"/>
          </w:tcPr>
          <w:p w14:paraId="020BE9B2" w14:textId="77777777" w:rsidR="004E7F0D" w:rsidRPr="006C567E" w:rsidRDefault="00021F14" w:rsidP="006C567E">
            <w:pPr>
              <w:jc w:val="center"/>
              <w:rPr>
                <w:rFonts w:asciiTheme="minorHAnsi" w:hAnsiTheme="minorHAnsi" w:cstheme="minorHAnsi"/>
              </w:rPr>
            </w:pPr>
            <w:r w:rsidRPr="006C567E">
              <w:rPr>
                <w:rFonts w:asciiTheme="minorHAnsi" w:hAnsiTheme="minorHAnsi" w:cstheme="minorHAnsi"/>
              </w:rPr>
              <w:t>4.5.</w:t>
            </w:r>
          </w:p>
        </w:tc>
        <w:tc>
          <w:tcPr>
            <w:tcW w:w="5618" w:type="dxa"/>
            <w:vAlign w:val="center"/>
          </w:tcPr>
          <w:p w14:paraId="1E10F27C" w14:textId="77777777" w:rsidR="004E7F0D" w:rsidRPr="006C567E" w:rsidRDefault="00021F14" w:rsidP="0094215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C567E">
              <w:rPr>
                <w:rFonts w:asciiTheme="minorHAnsi" w:hAnsiTheme="minorHAnsi" w:cstheme="minorHAnsi"/>
                <w:sz w:val="22"/>
                <w:szCs w:val="22"/>
              </w:rPr>
              <w:t>Категория взрывопожарной и пожарной опасности по Федеральному закону от 22.07.2008 № 123-ФЗ «Технический регламент о требованиях пожарной безопасности»</w:t>
            </w:r>
          </w:p>
        </w:tc>
        <w:tc>
          <w:tcPr>
            <w:tcW w:w="3459" w:type="dxa"/>
          </w:tcPr>
          <w:p w14:paraId="0B3347F5" w14:textId="77777777" w:rsidR="004E7F0D" w:rsidRPr="006C567E" w:rsidRDefault="004E7F0D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4E7F0D" w:rsidRPr="006C567E" w14:paraId="07140875" w14:textId="77777777" w:rsidTr="00B37FD7">
        <w:trPr>
          <w:trHeight w:val="397"/>
        </w:trPr>
        <w:tc>
          <w:tcPr>
            <w:tcW w:w="704" w:type="dxa"/>
            <w:vAlign w:val="center"/>
          </w:tcPr>
          <w:p w14:paraId="736AEB1C" w14:textId="77777777" w:rsidR="004E7F0D" w:rsidRPr="006C567E" w:rsidRDefault="00021F14" w:rsidP="006C567E">
            <w:pPr>
              <w:jc w:val="center"/>
              <w:rPr>
                <w:rFonts w:asciiTheme="minorHAnsi" w:hAnsiTheme="minorHAnsi" w:cstheme="minorHAnsi"/>
              </w:rPr>
            </w:pPr>
            <w:r w:rsidRPr="006C567E">
              <w:rPr>
                <w:rFonts w:asciiTheme="minorHAnsi" w:hAnsiTheme="minorHAnsi" w:cstheme="minorHAnsi"/>
              </w:rPr>
              <w:t>4.6.</w:t>
            </w:r>
          </w:p>
        </w:tc>
        <w:tc>
          <w:tcPr>
            <w:tcW w:w="5618" w:type="dxa"/>
            <w:vAlign w:val="center"/>
          </w:tcPr>
          <w:p w14:paraId="67CA7EA4" w14:textId="77777777" w:rsidR="004E7F0D" w:rsidRPr="006C567E" w:rsidRDefault="00021F14" w:rsidP="0094215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C567E">
              <w:rPr>
                <w:rFonts w:asciiTheme="minorHAnsi" w:hAnsiTheme="minorHAnsi" w:cstheme="minorHAnsi"/>
                <w:sz w:val="22"/>
                <w:szCs w:val="22"/>
              </w:rPr>
              <w:t>Степень огнестойкости по Федеральному закону от 22.07.2008 № 123-ФЗ «Технический регламент о требованиях пожарной безопасности»</w:t>
            </w:r>
          </w:p>
        </w:tc>
        <w:tc>
          <w:tcPr>
            <w:tcW w:w="3459" w:type="dxa"/>
          </w:tcPr>
          <w:p w14:paraId="5E6941F4" w14:textId="77777777" w:rsidR="004E7F0D" w:rsidRPr="006C567E" w:rsidRDefault="004E7F0D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4E7F0D" w:rsidRPr="006C567E" w14:paraId="01BBD6EB" w14:textId="77777777" w:rsidTr="00B37FD7">
        <w:trPr>
          <w:trHeight w:val="397"/>
        </w:trPr>
        <w:tc>
          <w:tcPr>
            <w:tcW w:w="704" w:type="dxa"/>
            <w:vAlign w:val="center"/>
          </w:tcPr>
          <w:p w14:paraId="269529AD" w14:textId="77777777" w:rsidR="004E7F0D" w:rsidRPr="006C567E" w:rsidRDefault="00021F14" w:rsidP="006C567E">
            <w:pPr>
              <w:jc w:val="center"/>
              <w:rPr>
                <w:rFonts w:asciiTheme="minorHAnsi" w:hAnsiTheme="minorHAnsi" w:cstheme="minorHAnsi"/>
              </w:rPr>
            </w:pPr>
            <w:r w:rsidRPr="006C567E">
              <w:rPr>
                <w:rFonts w:asciiTheme="minorHAnsi" w:hAnsiTheme="minorHAnsi" w:cstheme="minorHAnsi"/>
              </w:rPr>
              <w:t>4.7.</w:t>
            </w:r>
          </w:p>
        </w:tc>
        <w:tc>
          <w:tcPr>
            <w:tcW w:w="5618" w:type="dxa"/>
            <w:vAlign w:val="center"/>
          </w:tcPr>
          <w:p w14:paraId="436C9C07" w14:textId="77777777" w:rsidR="004E7F0D" w:rsidRPr="006C567E" w:rsidRDefault="00021F14" w:rsidP="0094215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C567E">
              <w:rPr>
                <w:rFonts w:asciiTheme="minorHAnsi" w:hAnsiTheme="minorHAnsi" w:cstheme="minorHAnsi"/>
                <w:sz w:val="22"/>
                <w:szCs w:val="22"/>
              </w:rPr>
              <w:t>Класс конструктивной пожарной опасности в соответствии с требованиями Федерального закона от 22.07.2008 № 123-ФЗ «Технический регламент о требованиях пожарной безопасности»</w:t>
            </w:r>
          </w:p>
        </w:tc>
        <w:tc>
          <w:tcPr>
            <w:tcW w:w="3459" w:type="dxa"/>
          </w:tcPr>
          <w:p w14:paraId="38AA8BA4" w14:textId="77777777" w:rsidR="004E7F0D" w:rsidRPr="006C567E" w:rsidRDefault="004E7F0D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4E7F0D" w:rsidRPr="006C567E" w14:paraId="06E06474" w14:textId="77777777" w:rsidTr="00B37FD7">
        <w:trPr>
          <w:trHeight w:val="397"/>
        </w:trPr>
        <w:tc>
          <w:tcPr>
            <w:tcW w:w="704" w:type="dxa"/>
            <w:vAlign w:val="center"/>
          </w:tcPr>
          <w:p w14:paraId="1E309BA9" w14:textId="77777777" w:rsidR="004E7F0D" w:rsidRPr="006C567E" w:rsidRDefault="00021F14" w:rsidP="006C567E">
            <w:pPr>
              <w:jc w:val="center"/>
              <w:rPr>
                <w:rFonts w:asciiTheme="minorHAnsi" w:hAnsiTheme="minorHAnsi" w:cstheme="minorHAnsi"/>
              </w:rPr>
            </w:pPr>
            <w:r w:rsidRPr="006C567E">
              <w:rPr>
                <w:rFonts w:asciiTheme="minorHAnsi" w:hAnsiTheme="minorHAnsi" w:cstheme="minorHAnsi"/>
              </w:rPr>
              <w:t>4.8.</w:t>
            </w:r>
          </w:p>
        </w:tc>
        <w:tc>
          <w:tcPr>
            <w:tcW w:w="5618" w:type="dxa"/>
            <w:vAlign w:val="center"/>
          </w:tcPr>
          <w:p w14:paraId="49D07544" w14:textId="77777777" w:rsidR="004E7F0D" w:rsidRPr="006C567E" w:rsidRDefault="00021F14" w:rsidP="0094215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C567E">
              <w:rPr>
                <w:rFonts w:asciiTheme="minorHAnsi" w:hAnsiTheme="minorHAnsi" w:cstheme="minorHAnsi"/>
                <w:sz w:val="22"/>
                <w:szCs w:val="22"/>
              </w:rPr>
              <w:t>Класс функциональной пожарной опасности в соответствии с требованиями Федерального закона от 22.07.2008 № 123-ФЗ «Технический регламент о требованиях пожарной безопасности»</w:t>
            </w:r>
          </w:p>
        </w:tc>
        <w:tc>
          <w:tcPr>
            <w:tcW w:w="3459" w:type="dxa"/>
          </w:tcPr>
          <w:p w14:paraId="5D2F9E7F" w14:textId="77777777" w:rsidR="004E7F0D" w:rsidRPr="006C567E" w:rsidRDefault="004E7F0D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4E7F0D" w:rsidRPr="006C567E" w14:paraId="171BD09E" w14:textId="77777777" w:rsidTr="00B37FD7">
        <w:trPr>
          <w:trHeight w:hRule="exact" w:val="113"/>
        </w:trPr>
        <w:tc>
          <w:tcPr>
            <w:tcW w:w="9781" w:type="dxa"/>
            <w:gridSpan w:val="3"/>
          </w:tcPr>
          <w:p w14:paraId="697A6259" w14:textId="77777777" w:rsidR="004E7F0D" w:rsidRPr="006C567E" w:rsidRDefault="00021F14">
            <w:pPr>
              <w:rPr>
                <w:rFonts w:asciiTheme="minorHAnsi" w:hAnsiTheme="minorHAnsi" w:cstheme="minorHAnsi"/>
              </w:rPr>
            </w:pPr>
            <w:r w:rsidRPr="006C567E">
              <w:rPr>
                <w:rFonts w:asciiTheme="minorHAnsi" w:hAnsiTheme="minorHAnsi" w:cstheme="minorHAnsi"/>
              </w:rPr>
              <w:t> </w:t>
            </w:r>
          </w:p>
        </w:tc>
      </w:tr>
      <w:tr w:rsidR="004E7F0D" w:rsidRPr="006C567E" w14:paraId="4D917FE6" w14:textId="77777777" w:rsidTr="00B37FD7">
        <w:trPr>
          <w:trHeight w:val="397"/>
        </w:trPr>
        <w:tc>
          <w:tcPr>
            <w:tcW w:w="704" w:type="dxa"/>
            <w:vAlign w:val="center"/>
          </w:tcPr>
          <w:p w14:paraId="211F0089" w14:textId="77777777" w:rsidR="004E7F0D" w:rsidRPr="006C567E" w:rsidRDefault="00021F14" w:rsidP="006C567E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6C567E">
              <w:rPr>
                <w:rFonts w:asciiTheme="minorHAnsi" w:hAnsiTheme="minorHAnsi" w:cstheme="minorHAnsi"/>
                <w:b/>
                <w:bCs/>
              </w:rPr>
              <w:t>5.</w:t>
            </w:r>
          </w:p>
        </w:tc>
        <w:tc>
          <w:tcPr>
            <w:tcW w:w="9077" w:type="dxa"/>
            <w:gridSpan w:val="2"/>
            <w:vAlign w:val="center"/>
          </w:tcPr>
          <w:p w14:paraId="3D645805" w14:textId="429AAA91" w:rsidR="004E7F0D" w:rsidRPr="006C567E" w:rsidRDefault="00B37FD7" w:rsidP="00942156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Требования к системе управления</w:t>
            </w:r>
          </w:p>
        </w:tc>
      </w:tr>
      <w:tr w:rsidR="004E7F0D" w:rsidRPr="006C567E" w14:paraId="2BDF6E67" w14:textId="77777777" w:rsidTr="00B37FD7">
        <w:trPr>
          <w:trHeight w:val="397"/>
        </w:trPr>
        <w:tc>
          <w:tcPr>
            <w:tcW w:w="704" w:type="dxa"/>
            <w:vAlign w:val="center"/>
          </w:tcPr>
          <w:p w14:paraId="61E46A5A" w14:textId="77777777" w:rsidR="004E7F0D" w:rsidRPr="006C567E" w:rsidRDefault="00021F14" w:rsidP="006C567E">
            <w:pPr>
              <w:jc w:val="center"/>
              <w:rPr>
                <w:rFonts w:asciiTheme="minorHAnsi" w:hAnsiTheme="minorHAnsi" w:cstheme="minorHAnsi"/>
              </w:rPr>
            </w:pPr>
            <w:r w:rsidRPr="006C567E">
              <w:rPr>
                <w:rFonts w:asciiTheme="minorHAnsi" w:hAnsiTheme="minorHAnsi" w:cstheme="minorHAnsi"/>
              </w:rPr>
              <w:t>5.1.</w:t>
            </w:r>
          </w:p>
        </w:tc>
        <w:tc>
          <w:tcPr>
            <w:tcW w:w="5618" w:type="dxa"/>
            <w:vAlign w:val="center"/>
          </w:tcPr>
          <w:p w14:paraId="12D0E9B2" w14:textId="77777777" w:rsidR="004E7F0D" w:rsidRPr="006C567E" w:rsidRDefault="00021F14" w:rsidP="0094215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C567E">
              <w:rPr>
                <w:rFonts w:asciiTheme="minorHAnsi" w:hAnsiTheme="minorHAnsi" w:cstheme="minorHAnsi"/>
                <w:sz w:val="22"/>
                <w:szCs w:val="22"/>
              </w:rPr>
              <w:t>Требуется ли единая система управления азотной станцией (да/нет)</w:t>
            </w:r>
          </w:p>
        </w:tc>
        <w:tc>
          <w:tcPr>
            <w:tcW w:w="3459" w:type="dxa"/>
          </w:tcPr>
          <w:p w14:paraId="73A213D3" w14:textId="77777777" w:rsidR="004E7F0D" w:rsidRPr="006C567E" w:rsidRDefault="00021F1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C567E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</w:tr>
      <w:tr w:rsidR="004E7F0D" w:rsidRPr="006C567E" w14:paraId="7D7D0166" w14:textId="77777777" w:rsidTr="00B37FD7">
        <w:trPr>
          <w:trHeight w:val="397"/>
        </w:trPr>
        <w:tc>
          <w:tcPr>
            <w:tcW w:w="704" w:type="dxa"/>
            <w:vAlign w:val="center"/>
          </w:tcPr>
          <w:p w14:paraId="359B3CDC" w14:textId="77777777" w:rsidR="004E7F0D" w:rsidRPr="006C567E" w:rsidRDefault="00021F14" w:rsidP="006C567E">
            <w:pPr>
              <w:jc w:val="center"/>
              <w:rPr>
                <w:rFonts w:asciiTheme="minorHAnsi" w:hAnsiTheme="minorHAnsi" w:cstheme="minorHAnsi"/>
              </w:rPr>
            </w:pPr>
            <w:r w:rsidRPr="006C567E">
              <w:rPr>
                <w:rFonts w:asciiTheme="minorHAnsi" w:hAnsiTheme="minorHAnsi" w:cstheme="minorHAnsi"/>
              </w:rPr>
              <w:t>5.2.</w:t>
            </w:r>
          </w:p>
        </w:tc>
        <w:tc>
          <w:tcPr>
            <w:tcW w:w="5618" w:type="dxa"/>
            <w:vAlign w:val="center"/>
          </w:tcPr>
          <w:p w14:paraId="1F7A9CCA" w14:textId="77777777" w:rsidR="004E7F0D" w:rsidRPr="006C567E" w:rsidRDefault="00021F14" w:rsidP="0094215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C567E">
              <w:rPr>
                <w:rFonts w:asciiTheme="minorHAnsi" w:hAnsiTheme="minorHAnsi" w:cstheme="minorHAnsi"/>
                <w:sz w:val="22"/>
                <w:szCs w:val="22"/>
              </w:rPr>
              <w:t>Требуется ли локальное управление по месту отдельными узлами азотной станции?</w:t>
            </w:r>
          </w:p>
        </w:tc>
        <w:tc>
          <w:tcPr>
            <w:tcW w:w="3459" w:type="dxa"/>
          </w:tcPr>
          <w:p w14:paraId="3DDDB532" w14:textId="77777777" w:rsidR="004E7F0D" w:rsidRPr="006C567E" w:rsidRDefault="004E7F0D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4E7F0D" w:rsidRPr="006C567E" w14:paraId="6782882B" w14:textId="77777777" w:rsidTr="00B37FD7">
        <w:trPr>
          <w:trHeight w:val="397"/>
        </w:trPr>
        <w:tc>
          <w:tcPr>
            <w:tcW w:w="704" w:type="dxa"/>
            <w:vAlign w:val="center"/>
          </w:tcPr>
          <w:p w14:paraId="3FAB95C6" w14:textId="77777777" w:rsidR="004E7F0D" w:rsidRPr="006C567E" w:rsidRDefault="00021F14" w:rsidP="006C567E">
            <w:pPr>
              <w:jc w:val="center"/>
              <w:rPr>
                <w:rFonts w:asciiTheme="minorHAnsi" w:hAnsiTheme="minorHAnsi" w:cstheme="minorHAnsi"/>
              </w:rPr>
            </w:pPr>
            <w:r w:rsidRPr="006C567E">
              <w:rPr>
                <w:rFonts w:asciiTheme="minorHAnsi" w:hAnsiTheme="minorHAnsi" w:cstheme="minorHAnsi"/>
              </w:rPr>
              <w:t>5.3.</w:t>
            </w:r>
          </w:p>
        </w:tc>
        <w:tc>
          <w:tcPr>
            <w:tcW w:w="5618" w:type="dxa"/>
            <w:vAlign w:val="center"/>
          </w:tcPr>
          <w:p w14:paraId="349DA02D" w14:textId="1B855277" w:rsidR="004E7F0D" w:rsidRPr="006C567E" w:rsidRDefault="00021F14" w:rsidP="0094215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C567E">
              <w:rPr>
                <w:rFonts w:asciiTheme="minorHAnsi" w:hAnsiTheme="minorHAnsi" w:cstheme="minorHAnsi"/>
                <w:sz w:val="22"/>
                <w:szCs w:val="22"/>
              </w:rPr>
              <w:t>Возможность управления азотной станций удал</w:t>
            </w:r>
            <w:r w:rsidR="00F22FF4">
              <w:rPr>
                <w:rFonts w:asciiTheme="minorHAnsi" w:hAnsiTheme="minorHAnsi" w:cstheme="minorHAnsi"/>
                <w:sz w:val="22"/>
                <w:szCs w:val="22"/>
              </w:rPr>
              <w:t>ё</w:t>
            </w:r>
            <w:r w:rsidRPr="006C567E">
              <w:rPr>
                <w:rFonts w:asciiTheme="minorHAnsi" w:hAnsiTheme="minorHAnsi" w:cstheme="minorHAnsi"/>
                <w:sz w:val="22"/>
                <w:szCs w:val="22"/>
              </w:rPr>
              <w:t>нно (да/нет)</w:t>
            </w:r>
          </w:p>
        </w:tc>
        <w:tc>
          <w:tcPr>
            <w:tcW w:w="3459" w:type="dxa"/>
          </w:tcPr>
          <w:p w14:paraId="1E16B09F" w14:textId="77777777" w:rsidR="004E7F0D" w:rsidRPr="006C567E" w:rsidRDefault="004E7F0D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4E7F0D" w:rsidRPr="006C567E" w14:paraId="37EF540B" w14:textId="77777777" w:rsidTr="00B37FD7">
        <w:trPr>
          <w:trHeight w:val="397"/>
        </w:trPr>
        <w:tc>
          <w:tcPr>
            <w:tcW w:w="704" w:type="dxa"/>
            <w:vAlign w:val="center"/>
          </w:tcPr>
          <w:p w14:paraId="15AED39B" w14:textId="77777777" w:rsidR="004E7F0D" w:rsidRPr="006C567E" w:rsidRDefault="00021F14" w:rsidP="006C567E">
            <w:pPr>
              <w:jc w:val="center"/>
              <w:rPr>
                <w:rFonts w:asciiTheme="minorHAnsi" w:hAnsiTheme="minorHAnsi" w:cstheme="minorHAnsi"/>
              </w:rPr>
            </w:pPr>
            <w:r w:rsidRPr="006C567E">
              <w:rPr>
                <w:rFonts w:asciiTheme="minorHAnsi" w:hAnsiTheme="minorHAnsi" w:cstheme="minorHAnsi"/>
              </w:rPr>
              <w:t>5.4.</w:t>
            </w:r>
          </w:p>
        </w:tc>
        <w:tc>
          <w:tcPr>
            <w:tcW w:w="5618" w:type="dxa"/>
            <w:vAlign w:val="center"/>
          </w:tcPr>
          <w:p w14:paraId="6EF8B00E" w14:textId="77777777" w:rsidR="004E7F0D" w:rsidRPr="006C567E" w:rsidRDefault="00021F14" w:rsidP="0094215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C567E">
              <w:rPr>
                <w:rFonts w:asciiTheme="minorHAnsi" w:hAnsiTheme="minorHAnsi" w:cstheme="minorHAnsi"/>
                <w:sz w:val="22"/>
                <w:szCs w:val="22"/>
              </w:rPr>
              <w:t>Необходимость подключения к действующей АСУТП верхнего уровня (да/нет), указать протокол</w:t>
            </w:r>
          </w:p>
        </w:tc>
        <w:tc>
          <w:tcPr>
            <w:tcW w:w="3459" w:type="dxa"/>
          </w:tcPr>
          <w:p w14:paraId="5587059E" w14:textId="77777777" w:rsidR="004E7F0D" w:rsidRPr="006C567E" w:rsidRDefault="004E7F0D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4E7F0D" w:rsidRPr="006C567E" w14:paraId="5217F52E" w14:textId="77777777" w:rsidTr="00B37FD7">
        <w:trPr>
          <w:trHeight w:val="397"/>
        </w:trPr>
        <w:tc>
          <w:tcPr>
            <w:tcW w:w="704" w:type="dxa"/>
            <w:vAlign w:val="center"/>
          </w:tcPr>
          <w:p w14:paraId="516386CE" w14:textId="34CEF99E" w:rsidR="004E7F0D" w:rsidRPr="006C567E" w:rsidRDefault="00021F14" w:rsidP="006C567E">
            <w:pPr>
              <w:jc w:val="center"/>
              <w:rPr>
                <w:rFonts w:asciiTheme="minorHAnsi" w:hAnsiTheme="minorHAnsi" w:cstheme="minorHAnsi"/>
              </w:rPr>
            </w:pPr>
            <w:r w:rsidRPr="006C567E">
              <w:rPr>
                <w:rFonts w:asciiTheme="minorHAnsi" w:hAnsiTheme="minorHAnsi" w:cstheme="minorHAnsi"/>
              </w:rPr>
              <w:t>5.</w:t>
            </w:r>
            <w:r w:rsidR="00F22FF4">
              <w:rPr>
                <w:rFonts w:asciiTheme="minorHAnsi" w:hAnsiTheme="minorHAnsi" w:cstheme="minorHAnsi"/>
              </w:rPr>
              <w:t>5</w:t>
            </w:r>
            <w:r w:rsidRPr="006C567E"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5618" w:type="dxa"/>
            <w:vAlign w:val="center"/>
          </w:tcPr>
          <w:p w14:paraId="72377788" w14:textId="77777777" w:rsidR="004E7F0D" w:rsidRPr="006C567E" w:rsidRDefault="00021F14" w:rsidP="0094215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C567E">
              <w:rPr>
                <w:rFonts w:asciiTheme="minorHAnsi" w:hAnsiTheme="minorHAnsi" w:cstheme="minorHAnsi"/>
                <w:sz w:val="22"/>
                <w:szCs w:val="22"/>
              </w:rPr>
              <w:t>Дополнительные требования к системе управления</w:t>
            </w:r>
          </w:p>
        </w:tc>
        <w:tc>
          <w:tcPr>
            <w:tcW w:w="3459" w:type="dxa"/>
          </w:tcPr>
          <w:p w14:paraId="54F18F6C" w14:textId="77777777" w:rsidR="004E7F0D" w:rsidRPr="006C567E" w:rsidRDefault="00021F1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C567E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</w:tr>
    </w:tbl>
    <w:p w14:paraId="25D02D65" w14:textId="521D0DF6" w:rsidR="004E7F0D" w:rsidRPr="00F22FF4" w:rsidRDefault="00021F14" w:rsidP="00B37FD7">
      <w:pPr>
        <w:spacing w:before="240" w:line="276" w:lineRule="auto"/>
        <w:ind w:firstLine="567"/>
        <w:rPr>
          <w:rFonts w:asciiTheme="minorHAnsi" w:hAnsiTheme="minorHAnsi" w:cstheme="minorHAnsi"/>
          <w:sz w:val="24"/>
          <w:szCs w:val="24"/>
        </w:rPr>
      </w:pPr>
      <w:r>
        <w:rPr>
          <w:noProof/>
          <w:lang w:eastAsia="ru-RU"/>
        </w:rPr>
        <mc:AlternateContent>
          <mc:Choice Requires="wpg">
            <w:drawing>
              <wp:anchor distT="0" distB="0" distL="0" distR="0" simplePos="0" relativeHeight="251656192" behindDoc="0" locked="0" layoutInCell="1" allowOverlap="1" wp14:anchorId="4EE83378" wp14:editId="3D0B63A0">
                <wp:simplePos x="0" y="0"/>
                <wp:positionH relativeFrom="page">
                  <wp:posOffset>9525</wp:posOffset>
                </wp:positionH>
                <wp:positionV relativeFrom="page">
                  <wp:posOffset>9525</wp:posOffset>
                </wp:positionV>
                <wp:extent cx="789940" cy="10691495"/>
                <wp:effectExtent l="0" t="0" r="0" b="0"/>
                <wp:wrapNone/>
                <wp:docPr id="5" name="image3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" name="image3.png"/>
                        <pic:cNvPicPr>
                          <a:picLocks noChangeAspect="1"/>
                        </pic:cNvPicPr>
                      </pic:nvPicPr>
                      <pic:blipFill>
                        <a:blip r:embed="rId12"/>
                        <a:stretch/>
                      </pic:blipFill>
                      <pic:spPr bwMode="auto">
                        <a:xfrm>
                          <a:off x="0" y="0"/>
                          <a:ext cx="789940" cy="1069149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mc:Choice>
          <mc:Fallback xmlns:a="http://schemas.openxmlformats.org/drawingml/2006/main"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4" o:spid="_x0000_s4" type="#_x0000_t75" style="position:absolute;z-index:251656192;o:allowoverlap:true;o:allowincell:true;mso-position-horizontal-relative:page;margin-left:0.75pt;mso-position-horizontal:absolute;mso-position-vertical-relative:page;margin-top:0.75pt;mso-position-vertical:absolute;width:62.20pt;height:841.85pt;mso-wrap-distance-left:0.00pt;mso-wrap-distance-top:0.00pt;mso-wrap-distance-right:0.00pt;mso-wrap-distance-bottom:0.00pt;" stroked="false">
                <v:path textboxrect="0,0,0,0"/>
                <v:imagedata r:id="rId13" o:title=""/>
              </v:shape>
            </w:pict>
          </mc:Fallback>
        </mc:AlternateContent>
      </w:r>
      <w:r w:rsidRPr="00F22FF4">
        <w:rPr>
          <w:rFonts w:asciiTheme="minorHAnsi" w:hAnsiTheme="minorHAnsi" w:cstheme="minorHAnsi"/>
          <w:sz w:val="24"/>
          <w:szCs w:val="24"/>
        </w:rPr>
        <w:t xml:space="preserve">Заполненный опросный лист </w:t>
      </w:r>
      <w:r w:rsidR="006C567E" w:rsidRPr="00F22FF4">
        <w:rPr>
          <w:rFonts w:asciiTheme="minorHAnsi" w:hAnsiTheme="minorHAnsi" w:cstheme="minorHAnsi"/>
          <w:sz w:val="24"/>
          <w:szCs w:val="24"/>
        </w:rPr>
        <w:t>просим</w:t>
      </w:r>
      <w:r w:rsidRPr="00F22FF4">
        <w:rPr>
          <w:rFonts w:asciiTheme="minorHAnsi" w:hAnsiTheme="minorHAnsi" w:cstheme="minorHAnsi"/>
          <w:sz w:val="24"/>
          <w:szCs w:val="24"/>
        </w:rPr>
        <w:t xml:space="preserve"> направить на электронную почту </w:t>
      </w:r>
      <w:hyperlink r:id="rId14" w:tooltip="mailto:zapros@zif.su" w:history="1">
        <w:r w:rsidRPr="00F22FF4">
          <w:rPr>
            <w:rStyle w:val="af9"/>
            <w:rFonts w:asciiTheme="minorHAnsi" w:hAnsiTheme="minorHAnsi" w:cstheme="minorHAnsi"/>
            <w:sz w:val="24"/>
            <w:szCs w:val="24"/>
            <w:lang w:val="en-US"/>
          </w:rPr>
          <w:t>zapros</w:t>
        </w:r>
        <w:r w:rsidRPr="00F22FF4">
          <w:rPr>
            <w:rStyle w:val="af9"/>
            <w:rFonts w:asciiTheme="minorHAnsi" w:hAnsiTheme="minorHAnsi" w:cstheme="minorHAnsi"/>
            <w:sz w:val="24"/>
            <w:szCs w:val="24"/>
          </w:rPr>
          <w:t>@</w:t>
        </w:r>
        <w:r w:rsidRPr="00F22FF4">
          <w:rPr>
            <w:rStyle w:val="af9"/>
            <w:rFonts w:asciiTheme="minorHAnsi" w:hAnsiTheme="minorHAnsi" w:cstheme="minorHAnsi"/>
            <w:sz w:val="24"/>
            <w:szCs w:val="24"/>
            <w:lang w:val="en-US"/>
          </w:rPr>
          <w:t>zif</w:t>
        </w:r>
        <w:r w:rsidRPr="00F22FF4">
          <w:rPr>
            <w:rStyle w:val="af9"/>
            <w:rFonts w:asciiTheme="minorHAnsi" w:hAnsiTheme="minorHAnsi" w:cstheme="minorHAnsi"/>
            <w:sz w:val="24"/>
            <w:szCs w:val="24"/>
          </w:rPr>
          <w:t>.</w:t>
        </w:r>
        <w:proofErr w:type="spellStart"/>
        <w:r w:rsidRPr="00F22FF4">
          <w:rPr>
            <w:rStyle w:val="af9"/>
            <w:rFonts w:asciiTheme="minorHAnsi" w:hAnsiTheme="minorHAnsi" w:cstheme="minorHAnsi"/>
            <w:sz w:val="24"/>
            <w:szCs w:val="24"/>
            <w:lang w:val="en-US"/>
          </w:rPr>
          <w:t>su</w:t>
        </w:r>
        <w:proofErr w:type="spellEnd"/>
      </w:hyperlink>
    </w:p>
    <w:p w14:paraId="0C1EA519" w14:textId="6349928F" w:rsidR="004E7F0D" w:rsidRPr="00F22FF4" w:rsidRDefault="00021F14" w:rsidP="00B37FD7">
      <w:pPr>
        <w:spacing w:line="276" w:lineRule="auto"/>
        <w:ind w:left="567" w:right="192"/>
        <w:rPr>
          <w:rFonts w:asciiTheme="minorHAnsi" w:hAnsiTheme="minorHAnsi" w:cstheme="minorHAnsi"/>
          <w:sz w:val="24"/>
          <w:szCs w:val="24"/>
        </w:rPr>
      </w:pPr>
      <w:r w:rsidRPr="00F22FF4">
        <w:rPr>
          <w:rFonts w:asciiTheme="minorHAnsi" w:hAnsiTheme="minorHAnsi" w:cstheme="minorHAnsi"/>
          <w:sz w:val="24"/>
          <w:szCs w:val="24"/>
        </w:rPr>
        <w:t xml:space="preserve">Мы свяжемся с </w:t>
      </w:r>
      <w:r w:rsidR="006C567E" w:rsidRPr="00F22FF4">
        <w:rPr>
          <w:rFonts w:asciiTheme="minorHAnsi" w:hAnsiTheme="minorHAnsi" w:cstheme="minorHAnsi"/>
          <w:sz w:val="24"/>
          <w:szCs w:val="24"/>
        </w:rPr>
        <w:t>в</w:t>
      </w:r>
      <w:r w:rsidRPr="00F22FF4">
        <w:rPr>
          <w:rFonts w:asciiTheme="minorHAnsi" w:hAnsiTheme="minorHAnsi" w:cstheme="minorHAnsi"/>
          <w:sz w:val="24"/>
          <w:szCs w:val="24"/>
        </w:rPr>
        <w:t>ами в течении одного рабочего дня с момента получения заявки.</w:t>
      </w:r>
    </w:p>
    <w:p w14:paraId="426F01E1" w14:textId="68384788" w:rsidR="004E7F0D" w:rsidRDefault="00021F14" w:rsidP="00B37FD7">
      <w:pPr>
        <w:spacing w:line="276" w:lineRule="auto"/>
        <w:ind w:left="567" w:right="192"/>
      </w:pPr>
      <w:r w:rsidRPr="00F22FF4">
        <w:rPr>
          <w:rFonts w:asciiTheme="minorHAnsi" w:hAnsiTheme="minorHAnsi" w:cstheme="minorHAnsi"/>
          <w:sz w:val="24"/>
          <w:szCs w:val="24"/>
        </w:rPr>
        <w:t>По всем вопросам можно связаться с нами по тел.</w:t>
      </w:r>
      <w:r w:rsidR="006C567E" w:rsidRPr="00F22FF4">
        <w:rPr>
          <w:rFonts w:asciiTheme="minorHAnsi" w:hAnsiTheme="minorHAnsi" w:cstheme="minorHAnsi"/>
          <w:sz w:val="24"/>
          <w:szCs w:val="24"/>
        </w:rPr>
        <w:t>:</w:t>
      </w:r>
      <w:r w:rsidRPr="00F22FF4">
        <w:rPr>
          <w:rFonts w:asciiTheme="minorHAnsi" w:hAnsiTheme="minorHAnsi" w:cstheme="minorHAnsi"/>
          <w:color w:val="000000"/>
          <w:sz w:val="24"/>
          <w:szCs w:val="24"/>
          <w:shd w:val="clear" w:color="auto" w:fill="FFFFFF"/>
        </w:rPr>
        <w:t xml:space="preserve"> </w:t>
      </w:r>
      <w:r w:rsidRPr="00F22FF4">
        <w:rPr>
          <w:rFonts w:asciiTheme="minorHAnsi" w:hAnsiTheme="minorHAnsi" w:cstheme="minorHAnsi"/>
          <w:color w:val="0000CC"/>
          <w:sz w:val="24"/>
          <w:szCs w:val="24"/>
          <w:shd w:val="clear" w:color="auto" w:fill="FFFFFF"/>
        </w:rPr>
        <w:t>8-800-200-28-43</w:t>
      </w:r>
    </w:p>
    <w:sectPr w:rsidR="004E7F0D">
      <w:headerReference w:type="default" r:id="rId15"/>
      <w:headerReference w:type="first" r:id="rId16"/>
      <w:pgSz w:w="11910" w:h="16840"/>
      <w:pgMar w:top="1920" w:right="820" w:bottom="280" w:left="14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2DB4EA" w14:textId="77777777" w:rsidR="004E7F0D" w:rsidRDefault="00021F14">
      <w:r>
        <w:separator/>
      </w:r>
    </w:p>
  </w:endnote>
  <w:endnote w:type="continuationSeparator" w:id="0">
    <w:p w14:paraId="03C3A238" w14:textId="77777777" w:rsidR="004E7F0D" w:rsidRDefault="00021F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AE27D5" w14:textId="77777777" w:rsidR="004E7F0D" w:rsidRDefault="00021F14">
      <w:r>
        <w:separator/>
      </w:r>
    </w:p>
  </w:footnote>
  <w:footnote w:type="continuationSeparator" w:id="0">
    <w:p w14:paraId="6E578C68" w14:textId="77777777" w:rsidR="004E7F0D" w:rsidRDefault="00021F1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C79A73" w14:textId="77777777" w:rsidR="00B37FD7" w:rsidRPr="00B37FD7" w:rsidRDefault="00B37FD7" w:rsidP="00B37FD7">
    <w:pPr>
      <w:spacing w:before="95"/>
      <w:ind w:left="5124" w:right="58"/>
      <w:jc w:val="center"/>
      <w:rPr>
        <w:rFonts w:asciiTheme="minorHAnsi" w:hAnsiTheme="minorHAnsi" w:cstheme="minorHAnsi"/>
        <w:b/>
        <w:sz w:val="16"/>
        <w:szCs w:val="16"/>
      </w:rPr>
    </w:pPr>
    <w:r w:rsidRPr="00B37FD7">
      <w:rPr>
        <w:rFonts w:asciiTheme="minorHAnsi" w:hAnsiTheme="minorHAnsi" w:cstheme="minorHAnsi"/>
        <w:b/>
        <w:color w:val="231F20"/>
        <w:spacing w:val="-2"/>
        <w:sz w:val="16"/>
        <w:szCs w:val="16"/>
      </w:rPr>
      <w:t>ОБЩЕСТВО</w:t>
    </w:r>
    <w:r w:rsidRPr="00B37FD7">
      <w:rPr>
        <w:rFonts w:asciiTheme="minorHAnsi" w:hAnsiTheme="minorHAnsi" w:cstheme="minorHAnsi"/>
        <w:b/>
        <w:color w:val="231F20"/>
        <w:spacing w:val="5"/>
        <w:sz w:val="16"/>
        <w:szCs w:val="16"/>
      </w:rPr>
      <w:t xml:space="preserve"> </w:t>
    </w:r>
    <w:r w:rsidRPr="00B37FD7">
      <w:rPr>
        <w:rFonts w:asciiTheme="minorHAnsi" w:hAnsiTheme="minorHAnsi" w:cstheme="minorHAnsi"/>
        <w:b/>
        <w:color w:val="231F20"/>
        <w:spacing w:val="-2"/>
        <w:sz w:val="16"/>
        <w:szCs w:val="16"/>
      </w:rPr>
      <w:t>С</w:t>
    </w:r>
    <w:r w:rsidRPr="00B37FD7">
      <w:rPr>
        <w:rFonts w:asciiTheme="minorHAnsi" w:hAnsiTheme="minorHAnsi" w:cstheme="minorHAnsi"/>
        <w:b/>
        <w:color w:val="231F20"/>
        <w:spacing w:val="4"/>
        <w:sz w:val="16"/>
        <w:szCs w:val="16"/>
      </w:rPr>
      <w:t xml:space="preserve"> </w:t>
    </w:r>
    <w:r w:rsidRPr="00B37FD7">
      <w:rPr>
        <w:rFonts w:asciiTheme="minorHAnsi" w:hAnsiTheme="minorHAnsi" w:cstheme="minorHAnsi"/>
        <w:b/>
        <w:color w:val="231F20"/>
        <w:spacing w:val="-2"/>
        <w:sz w:val="16"/>
        <w:szCs w:val="16"/>
      </w:rPr>
      <w:t>ОГРАНИЧЕННОЙ</w:t>
    </w:r>
    <w:r w:rsidRPr="00B37FD7">
      <w:rPr>
        <w:rFonts w:asciiTheme="minorHAnsi" w:hAnsiTheme="minorHAnsi" w:cstheme="minorHAnsi"/>
        <w:b/>
        <w:color w:val="231F20"/>
        <w:spacing w:val="5"/>
        <w:sz w:val="16"/>
        <w:szCs w:val="16"/>
      </w:rPr>
      <w:t xml:space="preserve"> </w:t>
    </w:r>
    <w:r w:rsidRPr="00B37FD7">
      <w:rPr>
        <w:rFonts w:asciiTheme="minorHAnsi" w:hAnsiTheme="minorHAnsi" w:cstheme="minorHAnsi"/>
        <w:b/>
        <w:color w:val="231F20"/>
        <w:spacing w:val="-2"/>
        <w:sz w:val="16"/>
        <w:szCs w:val="16"/>
      </w:rPr>
      <w:t>ОТВЕТСТВЕННОСТЬЮ</w:t>
    </w:r>
  </w:p>
  <w:p w14:paraId="317CDEEE" w14:textId="3DC426AD" w:rsidR="00B37FD7" w:rsidRPr="00B37FD7" w:rsidRDefault="00B37FD7" w:rsidP="00B37FD7">
    <w:pPr>
      <w:pStyle w:val="a5"/>
      <w:spacing w:before="0"/>
      <w:rPr>
        <w:rFonts w:asciiTheme="minorHAnsi" w:hAnsiTheme="minorHAnsi" w:cstheme="minorHAnsi"/>
        <w:b w:val="0"/>
        <w:sz w:val="16"/>
        <w:szCs w:val="16"/>
      </w:rPr>
    </w:pPr>
    <w:r w:rsidRPr="00B37FD7">
      <w:rPr>
        <w:rFonts w:asciiTheme="minorHAnsi" w:hAnsiTheme="minorHAnsi" w:cstheme="minorHAnsi"/>
        <w:b w:val="0"/>
        <w:noProof/>
        <w:sz w:val="48"/>
        <w:szCs w:val="48"/>
      </w:rPr>
      <w:drawing>
        <wp:anchor distT="0" distB="0" distL="0" distR="0" simplePos="0" relativeHeight="251666944" behindDoc="0" locked="0" layoutInCell="1" allowOverlap="1" wp14:anchorId="19028C28" wp14:editId="26FC7293">
          <wp:simplePos x="0" y="0"/>
          <wp:positionH relativeFrom="page">
            <wp:posOffset>1024255</wp:posOffset>
          </wp:positionH>
          <wp:positionV relativeFrom="paragraph">
            <wp:posOffset>88900</wp:posOffset>
          </wp:positionV>
          <wp:extent cx="2969895" cy="385445"/>
          <wp:effectExtent l="0" t="0" r="1905" b="0"/>
          <wp:wrapNone/>
          <wp:docPr id="1" name="Рисунок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69895" cy="3854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B37FD7">
      <w:rPr>
        <w:rFonts w:asciiTheme="minorHAnsi" w:hAnsiTheme="minorHAnsi" w:cstheme="minorHAnsi"/>
        <w:color w:val="231F20"/>
        <w:sz w:val="16"/>
        <w:szCs w:val="16"/>
      </w:rPr>
      <w:t>«АРСЕНАЛ</w:t>
    </w:r>
    <w:r w:rsidRPr="00B37FD7">
      <w:rPr>
        <w:rFonts w:asciiTheme="minorHAnsi" w:hAnsiTheme="minorHAnsi" w:cstheme="minorHAnsi"/>
        <w:color w:val="231F20"/>
        <w:spacing w:val="-3"/>
        <w:sz w:val="16"/>
        <w:szCs w:val="16"/>
      </w:rPr>
      <w:t xml:space="preserve"> </w:t>
    </w:r>
    <w:r w:rsidRPr="00B37FD7">
      <w:rPr>
        <w:rFonts w:asciiTheme="minorHAnsi" w:hAnsiTheme="minorHAnsi" w:cstheme="minorHAnsi"/>
        <w:color w:val="231F20"/>
        <w:spacing w:val="-2"/>
        <w:sz w:val="16"/>
        <w:szCs w:val="16"/>
      </w:rPr>
      <w:t>МАШИНОСТРОЕНИЕ»</w:t>
    </w:r>
    <w:r w:rsidRPr="00B37FD7">
      <w:rPr>
        <w:rFonts w:asciiTheme="minorHAnsi" w:hAnsiTheme="minorHAnsi" w:cstheme="minorHAnsi"/>
        <w:color w:val="231F20"/>
        <w:spacing w:val="-2"/>
        <w:sz w:val="16"/>
        <w:szCs w:val="16"/>
      </w:rPr>
      <w:br/>
    </w:r>
    <w:r w:rsidRPr="00B37FD7">
      <w:rPr>
        <w:rFonts w:asciiTheme="minorHAnsi" w:hAnsiTheme="minorHAnsi" w:cstheme="minorHAnsi"/>
        <w:color w:val="231F20"/>
        <w:sz w:val="16"/>
        <w:szCs w:val="16"/>
      </w:rPr>
      <w:t xml:space="preserve">(ООО </w:t>
    </w:r>
    <w:r w:rsidRPr="00B37FD7">
      <w:rPr>
        <w:rFonts w:asciiTheme="minorHAnsi" w:hAnsiTheme="minorHAnsi" w:cstheme="minorHAnsi"/>
        <w:color w:val="231F20"/>
        <w:spacing w:val="-2"/>
        <w:sz w:val="16"/>
        <w:szCs w:val="16"/>
      </w:rPr>
      <w:t>«АРСМАШ»)</w:t>
    </w:r>
  </w:p>
  <w:p w14:paraId="1E81304C" w14:textId="77777777" w:rsidR="00B37FD7" w:rsidRPr="00B37FD7" w:rsidRDefault="00B37FD7" w:rsidP="00B37FD7">
    <w:pPr>
      <w:pStyle w:val="af3"/>
      <w:spacing w:before="87" w:line="247" w:lineRule="auto"/>
      <w:ind w:left="5103" w:right="110"/>
      <w:jc w:val="center"/>
      <w:rPr>
        <w:rFonts w:asciiTheme="minorHAnsi" w:hAnsiTheme="minorHAnsi" w:cstheme="minorHAnsi"/>
        <w:sz w:val="16"/>
        <w:szCs w:val="16"/>
      </w:rPr>
    </w:pPr>
    <w:r w:rsidRPr="00B37FD7">
      <w:rPr>
        <w:rFonts w:asciiTheme="minorHAnsi" w:hAnsiTheme="minorHAnsi" w:cstheme="minorHAnsi"/>
        <w:color w:val="231F20"/>
        <w:spacing w:val="-2"/>
        <w:sz w:val="16"/>
        <w:szCs w:val="16"/>
      </w:rPr>
      <w:t>195009,</w:t>
    </w:r>
    <w:r w:rsidRPr="00B37FD7">
      <w:rPr>
        <w:rFonts w:asciiTheme="minorHAnsi" w:hAnsiTheme="minorHAnsi" w:cstheme="minorHAnsi"/>
        <w:color w:val="231F20"/>
        <w:spacing w:val="-4"/>
        <w:sz w:val="16"/>
        <w:szCs w:val="16"/>
      </w:rPr>
      <w:t xml:space="preserve"> </w:t>
    </w:r>
    <w:r w:rsidRPr="00B37FD7">
      <w:rPr>
        <w:rFonts w:asciiTheme="minorHAnsi" w:hAnsiTheme="minorHAnsi" w:cstheme="minorHAnsi"/>
        <w:color w:val="231F20"/>
        <w:spacing w:val="-2"/>
        <w:sz w:val="16"/>
        <w:szCs w:val="16"/>
      </w:rPr>
      <w:t>Санкт-Петербург,</w:t>
    </w:r>
    <w:r w:rsidRPr="00B37FD7">
      <w:rPr>
        <w:rFonts w:asciiTheme="minorHAnsi" w:hAnsiTheme="minorHAnsi" w:cstheme="minorHAnsi"/>
        <w:color w:val="231F20"/>
        <w:spacing w:val="-4"/>
        <w:sz w:val="16"/>
        <w:szCs w:val="16"/>
      </w:rPr>
      <w:t xml:space="preserve"> </w:t>
    </w:r>
    <w:r w:rsidRPr="00B37FD7">
      <w:rPr>
        <w:rFonts w:asciiTheme="minorHAnsi" w:hAnsiTheme="minorHAnsi" w:cstheme="minorHAnsi"/>
        <w:color w:val="231F20"/>
        <w:spacing w:val="-2"/>
        <w:sz w:val="16"/>
        <w:szCs w:val="16"/>
      </w:rPr>
      <w:t>ул.</w:t>
    </w:r>
    <w:r w:rsidRPr="00B37FD7">
      <w:rPr>
        <w:rFonts w:asciiTheme="minorHAnsi" w:hAnsiTheme="minorHAnsi" w:cstheme="minorHAnsi"/>
        <w:color w:val="231F20"/>
        <w:spacing w:val="-5"/>
        <w:sz w:val="16"/>
        <w:szCs w:val="16"/>
      </w:rPr>
      <w:t xml:space="preserve"> </w:t>
    </w:r>
    <w:r w:rsidRPr="00B37FD7">
      <w:rPr>
        <w:rFonts w:asciiTheme="minorHAnsi" w:hAnsiTheme="minorHAnsi" w:cstheme="minorHAnsi"/>
        <w:color w:val="231F20"/>
        <w:spacing w:val="-2"/>
        <w:sz w:val="16"/>
        <w:szCs w:val="16"/>
      </w:rPr>
      <w:t>Комсомола,</w:t>
    </w:r>
    <w:r w:rsidRPr="00B37FD7">
      <w:rPr>
        <w:rFonts w:asciiTheme="minorHAnsi" w:hAnsiTheme="minorHAnsi" w:cstheme="minorHAnsi"/>
        <w:color w:val="231F20"/>
        <w:spacing w:val="-5"/>
        <w:sz w:val="16"/>
        <w:szCs w:val="16"/>
      </w:rPr>
      <w:t xml:space="preserve"> </w:t>
    </w:r>
    <w:r w:rsidRPr="00B37FD7">
      <w:rPr>
        <w:rFonts w:asciiTheme="minorHAnsi" w:hAnsiTheme="minorHAnsi" w:cstheme="minorHAnsi"/>
        <w:color w:val="231F20"/>
        <w:spacing w:val="-2"/>
        <w:sz w:val="16"/>
        <w:szCs w:val="16"/>
      </w:rPr>
      <w:t xml:space="preserve">д.1-3, </w:t>
    </w:r>
    <w:r w:rsidRPr="00B37FD7">
      <w:rPr>
        <w:rFonts w:asciiTheme="minorHAnsi" w:hAnsiTheme="minorHAnsi" w:cstheme="minorHAnsi"/>
        <w:color w:val="231F20"/>
        <w:sz w:val="16"/>
        <w:szCs w:val="16"/>
      </w:rPr>
      <w:t>литера К, помещение 1Н</w:t>
    </w:r>
  </w:p>
  <w:p w14:paraId="5D26934C" w14:textId="77777777" w:rsidR="00B37FD7" w:rsidRPr="00B37FD7" w:rsidRDefault="00B37FD7" w:rsidP="00B37FD7">
    <w:pPr>
      <w:pStyle w:val="af3"/>
      <w:spacing w:before="2" w:line="247" w:lineRule="auto"/>
      <w:ind w:left="5124" w:right="109"/>
      <w:jc w:val="center"/>
      <w:rPr>
        <w:rFonts w:asciiTheme="minorHAnsi" w:hAnsiTheme="minorHAnsi" w:cstheme="minorHAnsi"/>
        <w:sz w:val="16"/>
        <w:szCs w:val="16"/>
        <w:lang w:val="en-US"/>
      </w:rPr>
    </w:pPr>
    <w:r w:rsidRPr="00B37FD7">
      <w:rPr>
        <w:rFonts w:asciiTheme="minorHAnsi" w:hAnsiTheme="minorHAnsi" w:cstheme="minorHAnsi"/>
        <w:color w:val="231F20"/>
        <w:sz w:val="16"/>
        <w:szCs w:val="16"/>
      </w:rPr>
      <w:t>Тел</w:t>
    </w:r>
    <w:r w:rsidRPr="00B37FD7">
      <w:rPr>
        <w:rFonts w:asciiTheme="minorHAnsi" w:hAnsiTheme="minorHAnsi" w:cstheme="minorHAnsi"/>
        <w:color w:val="231F20"/>
        <w:sz w:val="16"/>
        <w:szCs w:val="16"/>
        <w:lang w:val="en-US"/>
      </w:rPr>
      <w:t>.:</w:t>
    </w:r>
    <w:r w:rsidRPr="00B37FD7">
      <w:rPr>
        <w:rFonts w:asciiTheme="minorHAnsi" w:hAnsiTheme="minorHAnsi" w:cstheme="minorHAnsi"/>
        <w:color w:val="231F20"/>
        <w:spacing w:val="-10"/>
        <w:sz w:val="16"/>
        <w:szCs w:val="16"/>
        <w:lang w:val="en-US"/>
      </w:rPr>
      <w:t xml:space="preserve"> </w:t>
    </w:r>
    <w:r w:rsidRPr="00B37FD7">
      <w:rPr>
        <w:rFonts w:asciiTheme="minorHAnsi" w:hAnsiTheme="minorHAnsi" w:cstheme="minorHAnsi"/>
        <w:color w:val="231F20"/>
        <w:sz w:val="16"/>
        <w:szCs w:val="16"/>
        <w:lang w:val="en-US"/>
      </w:rPr>
      <w:t>8-800-200-28-43,</w:t>
    </w:r>
    <w:r w:rsidRPr="00B37FD7">
      <w:rPr>
        <w:rFonts w:asciiTheme="minorHAnsi" w:hAnsiTheme="minorHAnsi" w:cstheme="minorHAnsi"/>
        <w:color w:val="231F20"/>
        <w:spacing w:val="-10"/>
        <w:sz w:val="16"/>
        <w:szCs w:val="16"/>
        <w:lang w:val="en-US"/>
      </w:rPr>
      <w:t xml:space="preserve"> </w:t>
    </w:r>
    <w:r w:rsidRPr="00B37FD7">
      <w:rPr>
        <w:rFonts w:asciiTheme="minorHAnsi" w:hAnsiTheme="minorHAnsi" w:cstheme="minorHAnsi"/>
        <w:color w:val="231F20"/>
        <w:sz w:val="16"/>
        <w:szCs w:val="16"/>
        <w:lang w:val="en-US"/>
      </w:rPr>
      <w:t>E-mail:</w:t>
    </w:r>
    <w:r w:rsidRPr="00B37FD7">
      <w:rPr>
        <w:rFonts w:asciiTheme="minorHAnsi" w:hAnsiTheme="minorHAnsi" w:cstheme="minorHAnsi"/>
        <w:color w:val="231F20"/>
        <w:spacing w:val="-10"/>
        <w:sz w:val="16"/>
        <w:szCs w:val="16"/>
        <w:lang w:val="en-US"/>
      </w:rPr>
      <w:t xml:space="preserve"> </w:t>
    </w:r>
    <w:hyperlink r:id="rId2" w:tooltip="mailto:zif@zif.su" w:history="1">
      <w:r w:rsidRPr="00B37FD7">
        <w:rPr>
          <w:rStyle w:val="af9"/>
          <w:rFonts w:asciiTheme="minorHAnsi" w:eastAsia="Arial" w:hAnsiTheme="minorHAnsi" w:cstheme="minorHAnsi"/>
          <w:color w:val="231F20"/>
          <w:sz w:val="16"/>
          <w:szCs w:val="16"/>
          <w:lang w:val="en-US"/>
        </w:rPr>
        <w:t>zif@zif.su</w:t>
      </w:r>
    </w:hyperlink>
    <w:r w:rsidRPr="00B37FD7">
      <w:rPr>
        <w:rFonts w:asciiTheme="minorHAnsi" w:hAnsiTheme="minorHAnsi" w:cstheme="minorHAnsi"/>
        <w:color w:val="231F20"/>
        <w:spacing w:val="-10"/>
        <w:sz w:val="16"/>
        <w:szCs w:val="16"/>
        <w:lang w:val="en-US"/>
      </w:rPr>
      <w:t xml:space="preserve"> </w:t>
    </w:r>
    <w:r w:rsidRPr="00B37FD7">
      <w:rPr>
        <w:rFonts w:asciiTheme="minorHAnsi" w:hAnsiTheme="minorHAnsi" w:cstheme="minorHAnsi"/>
        <w:color w:val="231F20"/>
        <w:sz w:val="16"/>
        <w:szCs w:val="16"/>
        <w:lang w:val="en-US"/>
      </w:rPr>
      <w:t xml:space="preserve">, </w:t>
    </w:r>
    <w:hyperlink r:id="rId3" w:tooltip="http://www.zif.su/" w:history="1">
      <w:r w:rsidRPr="00B37FD7">
        <w:rPr>
          <w:rStyle w:val="af9"/>
          <w:rFonts w:asciiTheme="minorHAnsi" w:eastAsia="Arial" w:hAnsiTheme="minorHAnsi" w:cstheme="minorHAnsi"/>
          <w:color w:val="231F20"/>
          <w:spacing w:val="-2"/>
          <w:sz w:val="16"/>
          <w:szCs w:val="16"/>
          <w:lang w:val="en-US"/>
        </w:rPr>
        <w:t>www.zif.su</w:t>
      </w:r>
    </w:hyperlink>
  </w:p>
  <w:p w14:paraId="53AAA003" w14:textId="77777777" w:rsidR="004E7F0D" w:rsidRPr="00B37FD7" w:rsidRDefault="004E7F0D">
    <w:pPr>
      <w:pStyle w:val="af5"/>
      <w:rPr>
        <w:lang w:val="en-US"/>
      </w:rPr>
    </w:pPr>
  </w:p>
  <w:p w14:paraId="53C98069" w14:textId="77777777" w:rsidR="004E7F0D" w:rsidRPr="00B37FD7" w:rsidRDefault="004E7F0D">
    <w:pPr>
      <w:pStyle w:val="af5"/>
      <w:rPr>
        <w:lang w:val="en-US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EECD9C" w14:textId="77777777" w:rsidR="004E7F0D" w:rsidRDefault="00021F14">
    <w:pPr>
      <w:spacing w:before="95"/>
      <w:ind w:left="5124" w:right="58"/>
      <w:jc w:val="center"/>
      <w:rPr>
        <w:b/>
        <w:sz w:val="16"/>
        <w:szCs w:val="16"/>
      </w:rPr>
    </w:pPr>
    <w:r>
      <w:rPr>
        <w:b/>
        <w:color w:val="231F20"/>
        <w:spacing w:val="-2"/>
        <w:sz w:val="16"/>
        <w:szCs w:val="16"/>
      </w:rPr>
      <w:t>ОБЩЕСТВО</w:t>
    </w:r>
    <w:r>
      <w:rPr>
        <w:b/>
        <w:color w:val="231F20"/>
        <w:spacing w:val="5"/>
        <w:sz w:val="16"/>
        <w:szCs w:val="16"/>
      </w:rPr>
      <w:t xml:space="preserve"> </w:t>
    </w:r>
    <w:r>
      <w:rPr>
        <w:b/>
        <w:color w:val="231F20"/>
        <w:spacing w:val="-2"/>
        <w:sz w:val="16"/>
        <w:szCs w:val="16"/>
      </w:rPr>
      <w:t>С</w:t>
    </w:r>
    <w:r>
      <w:rPr>
        <w:b/>
        <w:color w:val="231F20"/>
        <w:spacing w:val="4"/>
        <w:sz w:val="16"/>
        <w:szCs w:val="16"/>
      </w:rPr>
      <w:t xml:space="preserve"> </w:t>
    </w:r>
    <w:r>
      <w:rPr>
        <w:b/>
        <w:color w:val="231F20"/>
        <w:spacing w:val="-2"/>
        <w:sz w:val="16"/>
        <w:szCs w:val="16"/>
      </w:rPr>
      <w:t>ОГРАНИЧЕННОЙ</w:t>
    </w:r>
    <w:r>
      <w:rPr>
        <w:b/>
        <w:color w:val="231F20"/>
        <w:spacing w:val="5"/>
        <w:sz w:val="16"/>
        <w:szCs w:val="16"/>
      </w:rPr>
      <w:t xml:space="preserve"> </w:t>
    </w:r>
    <w:r>
      <w:rPr>
        <w:b/>
        <w:color w:val="231F20"/>
        <w:spacing w:val="-2"/>
        <w:sz w:val="16"/>
        <w:szCs w:val="16"/>
      </w:rPr>
      <w:t>ОТВЕТСТВЕННОСТЬЮ</w:t>
    </w:r>
  </w:p>
  <w:p w14:paraId="5E52BD66" w14:textId="77777777" w:rsidR="004E7F0D" w:rsidRDefault="00021F14">
    <w:pPr>
      <w:pStyle w:val="a5"/>
      <w:rPr>
        <w:sz w:val="16"/>
        <w:szCs w:val="16"/>
      </w:rPr>
    </w:pPr>
    <w:r>
      <w:rPr>
        <w:noProof/>
        <w:sz w:val="16"/>
        <w:szCs w:val="16"/>
        <w:lang w:eastAsia="ru-RU"/>
      </w:rPr>
      <mc:AlternateContent>
        <mc:Choice Requires="wpg">
          <w:drawing>
            <wp:anchor distT="0" distB="0" distL="0" distR="0" simplePos="0" relativeHeight="251664896" behindDoc="0" locked="0" layoutInCell="1" allowOverlap="1" wp14:anchorId="7EDC3166" wp14:editId="606014E8">
              <wp:simplePos x="0" y="0"/>
              <wp:positionH relativeFrom="page">
                <wp:posOffset>1024255</wp:posOffset>
              </wp:positionH>
              <wp:positionV relativeFrom="paragraph">
                <wp:posOffset>88900</wp:posOffset>
              </wp:positionV>
              <wp:extent cx="2970000" cy="385200"/>
              <wp:effectExtent l="0" t="0" r="1905" b="0"/>
              <wp:wrapNone/>
              <wp:docPr id="10" name="image2.png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4" name="image2.png"/>
                      <pic:cNvPicPr>
                        <a:picLocks noChangeAspect="1"/>
                      </pic:cNvPicPr>
                    </pic:nvPicPr>
                    <pic:blipFill>
                      <a:blip r:embed="rId1"/>
                      <a:stretch/>
                    </pic:blipFill>
                    <pic:spPr bwMode="auto">
                      <a:xfrm>
                        <a:off x="0" y="0"/>
                        <a:ext cx="2970000" cy="3852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="http://schemas.openxmlformats.org/drawingml/2006/main">
          <w:pict>
            <v:shapetype type="#_x0000_t75" o:spt="75" coordsize="21600,21600" o:preferrelative="t" path="m@4@5l@4@11@9@11@9@5xe"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</v:shapetype>
            <v:shape id="_x0000_i0" o:spid="_x0000_s0" type="#_x0000_t75" style="position:absolute;z-index:251664896;o:allowoverlap:true;o:allowincell:true;mso-position-horizontal-relative:page;margin-left:80.65pt;mso-position-horizontal:absolute;mso-position-vertical-relative:text;margin-top:7.00pt;mso-position-vertical:absolute;width:233.86pt;height:30.33pt;mso-wrap-distance-left:0.00pt;mso-wrap-distance-top:0.00pt;mso-wrap-distance-right:0.00pt;mso-wrap-distance-bottom:0.00pt;" stroked="false">
              <v:path textboxrect="0,0,0,0"/>
              <v:imagedata r:id="rId2" o:title=""/>
            </v:shape>
          </w:pict>
        </mc:Fallback>
      </mc:AlternateContent>
    </w:r>
    <w:r>
      <w:rPr>
        <w:color w:val="231F20"/>
        <w:sz w:val="16"/>
        <w:szCs w:val="16"/>
      </w:rPr>
      <w:t>«АРСЕНАЛ</w:t>
    </w:r>
    <w:r>
      <w:rPr>
        <w:color w:val="231F20"/>
        <w:spacing w:val="-3"/>
        <w:sz w:val="16"/>
        <w:szCs w:val="16"/>
      </w:rPr>
      <w:t xml:space="preserve"> </w:t>
    </w:r>
    <w:r>
      <w:rPr>
        <w:color w:val="231F20"/>
        <w:spacing w:val="-2"/>
        <w:sz w:val="16"/>
        <w:szCs w:val="16"/>
      </w:rPr>
      <w:t>МАШИНОСТРОЕНИЕ»</w:t>
    </w:r>
    <w:r>
      <w:rPr>
        <w:color w:val="231F20"/>
        <w:spacing w:val="-2"/>
        <w:sz w:val="16"/>
        <w:szCs w:val="16"/>
      </w:rPr>
      <w:br/>
    </w:r>
    <w:r>
      <w:rPr>
        <w:color w:val="231F20"/>
        <w:sz w:val="16"/>
        <w:szCs w:val="16"/>
      </w:rPr>
      <w:t xml:space="preserve">(ООО </w:t>
    </w:r>
    <w:r>
      <w:rPr>
        <w:color w:val="231F20"/>
        <w:spacing w:val="-2"/>
        <w:sz w:val="16"/>
        <w:szCs w:val="16"/>
      </w:rPr>
      <w:t>«АРСМАШ»)</w:t>
    </w:r>
  </w:p>
  <w:p w14:paraId="2738E931" w14:textId="77777777" w:rsidR="004E7F0D" w:rsidRDefault="00021F14">
    <w:pPr>
      <w:pStyle w:val="af3"/>
      <w:spacing w:before="87" w:line="249" w:lineRule="auto"/>
      <w:ind w:left="5103" w:right="110"/>
      <w:jc w:val="center"/>
      <w:rPr>
        <w:sz w:val="16"/>
        <w:szCs w:val="16"/>
      </w:rPr>
    </w:pPr>
    <w:r>
      <w:rPr>
        <w:color w:val="231F20"/>
        <w:spacing w:val="-2"/>
        <w:sz w:val="16"/>
        <w:szCs w:val="16"/>
      </w:rPr>
      <w:t>195009,</w:t>
    </w:r>
    <w:r>
      <w:rPr>
        <w:color w:val="231F20"/>
        <w:spacing w:val="-4"/>
        <w:sz w:val="16"/>
        <w:szCs w:val="16"/>
      </w:rPr>
      <w:t xml:space="preserve"> </w:t>
    </w:r>
    <w:r>
      <w:rPr>
        <w:color w:val="231F20"/>
        <w:spacing w:val="-2"/>
        <w:sz w:val="16"/>
        <w:szCs w:val="16"/>
      </w:rPr>
      <w:t>Санкт-Петербург,</w:t>
    </w:r>
    <w:r>
      <w:rPr>
        <w:color w:val="231F20"/>
        <w:spacing w:val="-4"/>
        <w:sz w:val="16"/>
        <w:szCs w:val="16"/>
      </w:rPr>
      <w:t xml:space="preserve"> </w:t>
    </w:r>
    <w:r>
      <w:rPr>
        <w:color w:val="231F20"/>
        <w:spacing w:val="-2"/>
        <w:sz w:val="16"/>
        <w:szCs w:val="16"/>
      </w:rPr>
      <w:t>ул.</w:t>
    </w:r>
    <w:r>
      <w:rPr>
        <w:color w:val="231F20"/>
        <w:spacing w:val="-5"/>
        <w:sz w:val="16"/>
        <w:szCs w:val="16"/>
      </w:rPr>
      <w:t xml:space="preserve"> </w:t>
    </w:r>
    <w:r>
      <w:rPr>
        <w:color w:val="231F20"/>
        <w:spacing w:val="-2"/>
        <w:sz w:val="16"/>
        <w:szCs w:val="16"/>
      </w:rPr>
      <w:t>Комсомола,</w:t>
    </w:r>
    <w:r>
      <w:rPr>
        <w:color w:val="231F20"/>
        <w:spacing w:val="-5"/>
        <w:sz w:val="16"/>
        <w:szCs w:val="16"/>
      </w:rPr>
      <w:t xml:space="preserve"> </w:t>
    </w:r>
    <w:r>
      <w:rPr>
        <w:color w:val="231F20"/>
        <w:spacing w:val="-2"/>
        <w:sz w:val="16"/>
        <w:szCs w:val="16"/>
      </w:rPr>
      <w:t xml:space="preserve">д.1-3, </w:t>
    </w:r>
    <w:r>
      <w:rPr>
        <w:color w:val="231F20"/>
        <w:sz w:val="16"/>
        <w:szCs w:val="16"/>
      </w:rPr>
      <w:t>литера К, помещение 1Н</w:t>
    </w:r>
  </w:p>
  <w:p w14:paraId="4D56CF4C" w14:textId="77777777" w:rsidR="004E7F0D" w:rsidRDefault="00021F14">
    <w:pPr>
      <w:pStyle w:val="af3"/>
      <w:spacing w:before="2" w:line="249" w:lineRule="auto"/>
      <w:ind w:left="5124" w:right="109"/>
      <w:jc w:val="center"/>
      <w:rPr>
        <w:sz w:val="16"/>
        <w:szCs w:val="16"/>
        <w:lang w:val="en-US"/>
      </w:rPr>
    </w:pPr>
    <w:r>
      <w:rPr>
        <w:color w:val="231F20"/>
        <w:sz w:val="16"/>
        <w:szCs w:val="16"/>
      </w:rPr>
      <w:t>Тел</w:t>
    </w:r>
    <w:r>
      <w:rPr>
        <w:color w:val="231F20"/>
        <w:sz w:val="16"/>
        <w:szCs w:val="16"/>
        <w:lang w:val="en-US"/>
      </w:rPr>
      <w:t>.:</w:t>
    </w:r>
    <w:r>
      <w:rPr>
        <w:color w:val="231F20"/>
        <w:spacing w:val="-10"/>
        <w:sz w:val="16"/>
        <w:szCs w:val="16"/>
        <w:lang w:val="en-US"/>
      </w:rPr>
      <w:t xml:space="preserve"> </w:t>
    </w:r>
    <w:r>
      <w:rPr>
        <w:color w:val="231F20"/>
        <w:sz w:val="16"/>
        <w:szCs w:val="16"/>
        <w:lang w:val="en-US"/>
      </w:rPr>
      <w:t>8-800-200-28-43,</w:t>
    </w:r>
    <w:r>
      <w:rPr>
        <w:color w:val="231F20"/>
        <w:spacing w:val="-10"/>
        <w:sz w:val="16"/>
        <w:szCs w:val="16"/>
        <w:lang w:val="en-US"/>
      </w:rPr>
      <w:t xml:space="preserve"> </w:t>
    </w:r>
    <w:r>
      <w:rPr>
        <w:color w:val="231F20"/>
        <w:sz w:val="16"/>
        <w:szCs w:val="16"/>
        <w:lang w:val="en-US"/>
      </w:rPr>
      <w:t>E-mail:</w:t>
    </w:r>
    <w:r>
      <w:rPr>
        <w:color w:val="231F20"/>
        <w:spacing w:val="-10"/>
        <w:sz w:val="16"/>
        <w:szCs w:val="16"/>
        <w:lang w:val="en-US"/>
      </w:rPr>
      <w:t xml:space="preserve"> </w:t>
    </w:r>
    <w:hyperlink r:id="rId3" w:tooltip="mailto:zif@zif.su" w:history="1">
      <w:r>
        <w:rPr>
          <w:color w:val="231F20"/>
          <w:sz w:val="16"/>
          <w:szCs w:val="16"/>
          <w:lang w:val="en-US"/>
        </w:rPr>
        <w:t>zif@zif.su</w:t>
      </w:r>
    </w:hyperlink>
    <w:r>
      <w:rPr>
        <w:color w:val="231F20"/>
        <w:spacing w:val="-10"/>
        <w:sz w:val="16"/>
        <w:szCs w:val="16"/>
        <w:lang w:val="en-US"/>
      </w:rPr>
      <w:t xml:space="preserve"> </w:t>
    </w:r>
    <w:r>
      <w:rPr>
        <w:color w:val="231F20"/>
        <w:sz w:val="16"/>
        <w:szCs w:val="16"/>
        <w:lang w:val="en-US"/>
      </w:rPr>
      <w:t xml:space="preserve">, </w:t>
    </w:r>
    <w:hyperlink r:id="rId4" w:tooltip="http://www.zif.su/" w:history="1">
      <w:r>
        <w:rPr>
          <w:color w:val="231F20"/>
          <w:spacing w:val="-2"/>
          <w:sz w:val="16"/>
          <w:szCs w:val="16"/>
          <w:lang w:val="en-US"/>
        </w:rPr>
        <w:t>www.zif.su</w:t>
      </w:r>
    </w:hyperlink>
  </w:p>
  <w:p w14:paraId="165B6FED" w14:textId="77777777" w:rsidR="004E7F0D" w:rsidRDefault="004E7F0D">
    <w:pPr>
      <w:pStyle w:val="af5"/>
      <w:rPr>
        <w:lang w:val="en-US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E7F0D"/>
    <w:rsid w:val="00021F14"/>
    <w:rsid w:val="00281FBC"/>
    <w:rsid w:val="004E7F0D"/>
    <w:rsid w:val="006C567E"/>
    <w:rsid w:val="0075431C"/>
    <w:rsid w:val="00942156"/>
    <w:rsid w:val="00B37FD7"/>
    <w:rsid w:val="00B849F0"/>
    <w:rsid w:val="00D14A7D"/>
    <w:rsid w:val="00F22F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610EF60D"/>
  <w15:docId w15:val="{E86A3D4D-364C-461D-8FBD-C63008077D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</w:style>
  <w:style w:type="character" w:customStyle="1" w:styleId="a4">
    <w:name w:val="Заголовок Знак"/>
    <w:basedOn w:val="a0"/>
    <w:link w:val="a5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 w:after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a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b">
    <w:name w:val="footnote text"/>
    <w:basedOn w:val="a"/>
    <w:link w:val="ac"/>
    <w:uiPriority w:val="99"/>
    <w:semiHidden/>
    <w:unhideWhenUsed/>
    <w:pPr>
      <w:spacing w:after="40"/>
    </w:pPr>
    <w:rPr>
      <w:sz w:val="18"/>
    </w:rPr>
  </w:style>
  <w:style w:type="character" w:customStyle="1" w:styleId="ac">
    <w:name w:val="Текст сноски Знак"/>
    <w:link w:val="ab"/>
    <w:uiPriority w:val="99"/>
    <w:rPr>
      <w:sz w:val="18"/>
    </w:rPr>
  </w:style>
  <w:style w:type="character" w:styleId="ad">
    <w:name w:val="footnote reference"/>
    <w:basedOn w:val="a0"/>
    <w:uiPriority w:val="99"/>
    <w:unhideWhenUsed/>
    <w:rPr>
      <w:vertAlign w:val="superscript"/>
    </w:rPr>
  </w:style>
  <w:style w:type="paragraph" w:styleId="ae">
    <w:name w:val="endnote text"/>
    <w:basedOn w:val="a"/>
    <w:link w:val="af"/>
    <w:uiPriority w:val="99"/>
    <w:semiHidden/>
    <w:unhideWhenUsed/>
    <w:rPr>
      <w:sz w:val="20"/>
    </w:rPr>
  </w:style>
  <w:style w:type="character" w:customStyle="1" w:styleId="af">
    <w:name w:val="Текст концевой сноски Знак"/>
    <w:link w:val="ae"/>
    <w:uiPriority w:val="99"/>
    <w:rPr>
      <w:sz w:val="20"/>
    </w:rPr>
  </w:style>
  <w:style w:type="character" w:styleId="af0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1">
    <w:name w:val="TOC Heading"/>
    <w:uiPriority w:val="39"/>
    <w:unhideWhenUsed/>
  </w:style>
  <w:style w:type="paragraph" w:styleId="af2">
    <w:name w:val="table of figures"/>
    <w:basedOn w:val="a"/>
    <w:next w:val="a"/>
    <w:uiPriority w:val="99"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3">
    <w:name w:val="Body Text"/>
    <w:basedOn w:val="a"/>
    <w:uiPriority w:val="1"/>
    <w:qFormat/>
  </w:style>
  <w:style w:type="paragraph" w:styleId="a5">
    <w:name w:val="Title"/>
    <w:basedOn w:val="a"/>
    <w:link w:val="a4"/>
    <w:uiPriority w:val="10"/>
    <w:qFormat/>
    <w:pPr>
      <w:spacing w:before="25"/>
      <w:ind w:left="5124" w:right="58"/>
      <w:jc w:val="center"/>
    </w:pPr>
    <w:rPr>
      <w:b/>
      <w:bCs/>
      <w:sz w:val="24"/>
      <w:szCs w:val="24"/>
    </w:rPr>
  </w:style>
  <w:style w:type="paragraph" w:styleId="af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f5">
    <w:name w:val="header"/>
    <w:basedOn w:val="a"/>
    <w:link w:val="af6"/>
    <w:uiPriority w:val="99"/>
    <w:unhideWhenUsed/>
    <w:pPr>
      <w:tabs>
        <w:tab w:val="center" w:pos="4677"/>
        <w:tab w:val="right" w:pos="9355"/>
      </w:tabs>
    </w:pPr>
  </w:style>
  <w:style w:type="character" w:customStyle="1" w:styleId="af6">
    <w:name w:val="Верхний колонтитул Знак"/>
    <w:basedOn w:val="a0"/>
    <w:link w:val="af5"/>
    <w:uiPriority w:val="99"/>
    <w:rPr>
      <w:rFonts w:ascii="Times New Roman" w:eastAsia="Times New Roman" w:hAnsi="Times New Roman" w:cs="Times New Roman"/>
      <w:lang w:val="ru-RU"/>
    </w:rPr>
  </w:style>
  <w:style w:type="paragraph" w:styleId="af7">
    <w:name w:val="footer"/>
    <w:basedOn w:val="a"/>
    <w:link w:val="af8"/>
    <w:uiPriority w:val="99"/>
    <w:unhideWhenUsed/>
    <w:pPr>
      <w:tabs>
        <w:tab w:val="center" w:pos="4677"/>
        <w:tab w:val="right" w:pos="9355"/>
      </w:tabs>
    </w:pPr>
  </w:style>
  <w:style w:type="character" w:customStyle="1" w:styleId="af8">
    <w:name w:val="Нижний колонтитул Знак"/>
    <w:basedOn w:val="a0"/>
    <w:link w:val="af7"/>
    <w:uiPriority w:val="99"/>
    <w:rPr>
      <w:rFonts w:ascii="Times New Roman" w:eastAsia="Times New Roman" w:hAnsi="Times New Roman" w:cs="Times New Roman"/>
      <w:lang w:val="ru-RU"/>
    </w:rPr>
  </w:style>
  <w:style w:type="character" w:styleId="af9">
    <w:name w:val="Hyperlink"/>
    <w:basedOn w:val="a0"/>
    <w:uiPriority w:val="99"/>
    <w:rPr>
      <w:color w:val="0000FF"/>
      <w:u w:val="single"/>
    </w:rPr>
  </w:style>
  <w:style w:type="table" w:styleId="afa">
    <w:name w:val="Table Grid"/>
    <w:basedOn w:val="a1"/>
    <w:pPr>
      <w:widowControl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0401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30.pn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3.pn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2.png"/><Relationship Id="rId5" Type="http://schemas.openxmlformats.org/officeDocument/2006/relationships/footnotes" Target="footnotes.xml"/><Relationship Id="rId15" Type="http://schemas.openxmlformats.org/officeDocument/2006/relationships/header" Target="header1.xml"/><Relationship Id="rId4" Type="http://schemas.openxmlformats.org/officeDocument/2006/relationships/webSettings" Target="webSettings.xml"/><Relationship Id="rId14" Type="http://schemas.openxmlformats.org/officeDocument/2006/relationships/hyperlink" Target="mailto:zapros@zif.su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zif.su/" TargetMode="External"/><Relationship Id="rId2" Type="http://schemas.openxmlformats.org/officeDocument/2006/relationships/hyperlink" Target="mailto:zif@zif.su" TargetMode="External"/><Relationship Id="rId1" Type="http://schemas.openxmlformats.org/officeDocument/2006/relationships/image" Target="media/image4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hyperlink" Target="mailto:zif@zif.su" TargetMode="External"/><Relationship Id="rId2" Type="http://schemas.openxmlformats.org/officeDocument/2006/relationships/image" Target="media/image10.png"/><Relationship Id="rId1" Type="http://schemas.openxmlformats.org/officeDocument/2006/relationships/image" Target="media/image4.png"/><Relationship Id="rId4" Type="http://schemas.openxmlformats.org/officeDocument/2006/relationships/hyperlink" Target="http://www.zif.s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05EA98-4970-4676-A939-BE2034D67A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532</Words>
  <Characters>3033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бланки</vt:lpstr>
    </vt:vector>
  </TitlesOfParts>
  <Company/>
  <LinksUpToDate>false</LinksUpToDate>
  <CharactersWithSpaces>3558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бланки</dc:title>
  <dc:creator>Моисеенко Михаил Станиславович</dc:creator>
  <cp:lastModifiedBy>Бесперстых Виктория Игоревна</cp:lastModifiedBy>
  <cp:revision>2</cp:revision>
  <dcterms:created xsi:type="dcterms:W3CDTF">2026-08-05T12:25:00Z</dcterms:created>
  <dcterms:modified xsi:type="dcterms:W3CDTF">2026-08-05T12:25:00Z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2024-05-24T00:00:00Z</vt:filetime>
  </property>
  <property fmtid="{D5CDD505-2E9C-101B-9397-08002B2CF9AE}" pid="3" name="Creator">
    <vt:lpwstr>Adobe Illustrator 27.2 (Windows)</vt:lpwstr>
  </property>
  <property fmtid="{D5CDD505-2E9C-101B-9397-08002B2CF9AE}" pid="4" name="LastSaved">
    <vt:filetime>2024-05-24T00:00:00Z</vt:filetime>
  </property>
  <property fmtid="{D5CDD505-2E9C-101B-9397-08002B2CF9AE}" pid="5" name="Producer">
    <vt:lpwstr>Adobe PDF library 17.00</vt:lpwstr>
  </property>
</Properties>
</file>